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E041E" w14:textId="1EB033F7" w:rsidR="00C52F00" w:rsidRPr="00C52F00" w:rsidRDefault="0072331B" w:rsidP="0072331B">
      <w:pPr>
        <w:rPr>
          <w:b/>
          <w:sz w:val="22"/>
          <w:szCs w:val="22"/>
          <w:u w:val="single"/>
        </w:rPr>
      </w:pPr>
      <w:r w:rsidRPr="00C52F00">
        <w:rPr>
          <w:rFonts w:ascii="Arial" w:hAnsi="Arial" w:cs="Arial"/>
          <w:b/>
          <w:sz w:val="32"/>
          <w:szCs w:val="32"/>
        </w:rPr>
        <w:t xml:space="preserve">Job </w:t>
      </w:r>
      <w:r w:rsidR="00C52F00" w:rsidRPr="00C52F00">
        <w:rPr>
          <w:rFonts w:ascii="Arial" w:hAnsi="Arial" w:cs="Arial"/>
          <w:b/>
          <w:sz w:val="32"/>
          <w:szCs w:val="32"/>
        </w:rPr>
        <w:t>Description</w:t>
      </w:r>
      <w:r w:rsidRPr="00C52F00">
        <w:rPr>
          <w:rFonts w:ascii="Arial" w:hAnsi="Arial" w:cs="Arial"/>
          <w:b/>
          <w:sz w:val="32"/>
          <w:szCs w:val="32"/>
        </w:rPr>
        <w:t xml:space="preserve">       </w:t>
      </w:r>
      <w:r w:rsidRPr="00C52F00">
        <w:rPr>
          <w:rFonts w:ascii="Arial" w:hAnsi="Arial" w:cs="Arial"/>
          <w:b/>
          <w:sz w:val="32"/>
          <w:szCs w:val="32"/>
        </w:rPr>
        <w:tab/>
      </w:r>
    </w:p>
    <w:p w14:paraId="1A002687" w14:textId="77777777" w:rsidR="00C52F00" w:rsidRPr="00C52F00" w:rsidRDefault="00C52F00" w:rsidP="0072331B">
      <w:pPr>
        <w:rPr>
          <w:rFonts w:ascii="Arial" w:hAnsi="Arial" w:cs="Arial"/>
          <w:b/>
          <w:sz w:val="32"/>
          <w:szCs w:val="32"/>
        </w:rPr>
      </w:pPr>
    </w:p>
    <w:p w14:paraId="3CD9F8BA" w14:textId="6F088F52" w:rsidR="0072331B" w:rsidRPr="00C52F00" w:rsidRDefault="00C52F00" w:rsidP="0072331B">
      <w:pPr>
        <w:rPr>
          <w:rFonts w:ascii="Arial" w:hAnsi="Arial" w:cs="Arial"/>
          <w:b/>
        </w:rPr>
      </w:pPr>
      <w:r w:rsidRPr="00C52F00">
        <w:rPr>
          <w:rFonts w:ascii="Arial" w:hAnsi="Arial" w:cs="Arial"/>
          <w:b/>
        </w:rPr>
        <w:t xml:space="preserve">Job Title: </w:t>
      </w:r>
      <w:r w:rsidRPr="00C52F00">
        <w:rPr>
          <w:rFonts w:ascii="Arial" w:hAnsi="Arial" w:cs="Arial"/>
          <w:b/>
        </w:rPr>
        <w:tab/>
      </w:r>
      <w:r w:rsidRPr="00C52F00">
        <w:rPr>
          <w:rFonts w:ascii="Arial" w:hAnsi="Arial" w:cs="Arial"/>
          <w:b/>
        </w:rPr>
        <w:tab/>
      </w:r>
      <w:r w:rsidR="0072331B" w:rsidRPr="00C52F00">
        <w:rPr>
          <w:rFonts w:ascii="Arial" w:hAnsi="Arial" w:cs="Arial"/>
          <w:b/>
        </w:rPr>
        <w:t xml:space="preserve">Programme Director </w:t>
      </w:r>
    </w:p>
    <w:p w14:paraId="1127BE4E" w14:textId="366F3E7E" w:rsidR="0072331B" w:rsidRPr="00C52F00" w:rsidRDefault="0072331B" w:rsidP="0072331B">
      <w:pPr>
        <w:rPr>
          <w:rFonts w:ascii="Arial" w:hAnsi="Arial" w:cs="Arial"/>
          <w:b/>
        </w:rPr>
      </w:pPr>
      <w:r w:rsidRPr="00C52F00">
        <w:rPr>
          <w:rFonts w:ascii="Arial" w:hAnsi="Arial" w:cs="Arial"/>
          <w:b/>
        </w:rPr>
        <w:t xml:space="preserve">Reporting to: </w:t>
      </w:r>
      <w:r w:rsidRPr="00C52F00">
        <w:rPr>
          <w:rFonts w:ascii="Arial" w:hAnsi="Arial" w:cs="Arial"/>
          <w:b/>
        </w:rPr>
        <w:tab/>
        <w:t xml:space="preserve">CEO/Artistic Director             </w:t>
      </w:r>
      <w:r w:rsidRPr="00C52F00">
        <w:rPr>
          <w:rFonts w:ascii="Arial" w:hAnsi="Arial" w:cs="Arial"/>
          <w:b/>
        </w:rPr>
        <w:tab/>
        <w:t xml:space="preserve"> </w:t>
      </w:r>
    </w:p>
    <w:p w14:paraId="3CBC7BCC" w14:textId="51570E1F" w:rsidR="0072331B" w:rsidRPr="00C52F00" w:rsidRDefault="0072331B" w:rsidP="0072331B">
      <w:pPr>
        <w:rPr>
          <w:rFonts w:ascii="Arial" w:hAnsi="Arial" w:cs="Arial"/>
          <w:b/>
        </w:rPr>
      </w:pPr>
      <w:r w:rsidRPr="00C52F00">
        <w:rPr>
          <w:rFonts w:ascii="Arial" w:hAnsi="Arial" w:cs="Arial"/>
          <w:b/>
        </w:rPr>
        <w:t xml:space="preserve">Working Hours: </w:t>
      </w:r>
      <w:r w:rsidR="00C52F00" w:rsidRPr="00C52F00">
        <w:rPr>
          <w:rFonts w:ascii="Arial" w:hAnsi="Arial" w:cs="Arial"/>
          <w:b/>
        </w:rPr>
        <w:tab/>
      </w:r>
      <w:r w:rsidRPr="00C52F00">
        <w:rPr>
          <w:rFonts w:ascii="Arial" w:hAnsi="Arial" w:cs="Arial"/>
          <w:b/>
        </w:rPr>
        <w:t>Full Time (37.5 hours per week)</w:t>
      </w:r>
    </w:p>
    <w:p w14:paraId="25E60333" w14:textId="64BD2B6F" w:rsidR="0072331B" w:rsidRPr="00C52F00" w:rsidRDefault="0072331B" w:rsidP="0072331B">
      <w:pPr>
        <w:rPr>
          <w:rFonts w:ascii="Arial" w:hAnsi="Arial" w:cs="Arial"/>
          <w:b/>
        </w:rPr>
      </w:pPr>
      <w:r w:rsidRPr="00C52F00">
        <w:rPr>
          <w:rFonts w:ascii="Arial" w:hAnsi="Arial" w:cs="Arial"/>
          <w:b/>
        </w:rPr>
        <w:t>Salary:</w:t>
      </w:r>
      <w:r w:rsidRPr="00C52F00">
        <w:rPr>
          <w:rFonts w:ascii="Arial" w:hAnsi="Arial" w:cs="Arial"/>
          <w:b/>
        </w:rPr>
        <w:tab/>
      </w:r>
      <w:r w:rsidRPr="00C52F00">
        <w:rPr>
          <w:rFonts w:ascii="Arial" w:hAnsi="Arial" w:cs="Arial"/>
          <w:b/>
        </w:rPr>
        <w:tab/>
        <w:t xml:space="preserve">£28,000 per annum        </w:t>
      </w:r>
    </w:p>
    <w:p w14:paraId="041576F3" w14:textId="294EF451" w:rsidR="0072331B" w:rsidRPr="00C52F00" w:rsidRDefault="0072331B" w:rsidP="0072331B">
      <w:pPr>
        <w:rPr>
          <w:rFonts w:ascii="Arial" w:hAnsi="Arial" w:cs="Arial"/>
          <w:b/>
        </w:rPr>
      </w:pPr>
      <w:r w:rsidRPr="00C52F00">
        <w:rPr>
          <w:rFonts w:ascii="Arial" w:hAnsi="Arial" w:cs="Arial"/>
          <w:b/>
        </w:rPr>
        <w:t xml:space="preserve">Location:                </w:t>
      </w:r>
      <w:r w:rsidR="00C52F00" w:rsidRPr="00C52F00">
        <w:rPr>
          <w:rFonts w:ascii="Arial" w:hAnsi="Arial" w:cs="Arial"/>
          <w:b/>
        </w:rPr>
        <w:tab/>
      </w:r>
      <w:r w:rsidRPr="00C52F00">
        <w:rPr>
          <w:rFonts w:ascii="Arial" w:hAnsi="Arial" w:cs="Arial"/>
          <w:b/>
        </w:rPr>
        <w:t>The Art House, Drury Lane, Wakefield</w:t>
      </w:r>
    </w:p>
    <w:p w14:paraId="4680FD54" w14:textId="77777777" w:rsidR="0072331B" w:rsidRPr="00C52F00" w:rsidRDefault="0072331B" w:rsidP="0072331B">
      <w:pPr>
        <w:rPr>
          <w:rFonts w:ascii="Arial" w:hAnsi="Arial" w:cs="Arial"/>
          <w:b/>
        </w:rPr>
      </w:pPr>
      <w:r w:rsidRPr="00C52F00">
        <w:rPr>
          <w:rFonts w:ascii="Arial" w:hAnsi="Arial" w:cs="Arial"/>
          <w:b/>
        </w:rPr>
        <w:t>Probation Period:</w:t>
      </w:r>
      <w:r w:rsidRPr="00C52F00">
        <w:rPr>
          <w:rFonts w:ascii="Arial" w:hAnsi="Arial" w:cs="Arial"/>
          <w:b/>
        </w:rPr>
        <w:tab/>
        <w:t>6 Months</w:t>
      </w:r>
    </w:p>
    <w:p w14:paraId="5D834A11" w14:textId="77777777" w:rsidR="0072331B" w:rsidRPr="00C52F00" w:rsidRDefault="0072331B" w:rsidP="0072331B">
      <w:pPr>
        <w:rPr>
          <w:rFonts w:ascii="Arial" w:hAnsi="Arial" w:cs="Arial"/>
        </w:rPr>
      </w:pPr>
    </w:p>
    <w:p w14:paraId="10BD641E" w14:textId="77777777" w:rsidR="0072331B" w:rsidRPr="00C52F00" w:rsidRDefault="0072331B" w:rsidP="0072331B">
      <w:pPr>
        <w:rPr>
          <w:rFonts w:ascii="Arial" w:hAnsi="Arial" w:cs="Arial"/>
          <w:b/>
        </w:rPr>
      </w:pPr>
    </w:p>
    <w:p w14:paraId="4CB682A1" w14:textId="77777777" w:rsidR="0072331B" w:rsidRPr="00C52F00" w:rsidRDefault="0072331B" w:rsidP="0072331B">
      <w:pPr>
        <w:rPr>
          <w:rFonts w:ascii="Arial" w:hAnsi="Arial" w:cs="Arial"/>
          <w:b/>
          <w:sz w:val="28"/>
          <w:szCs w:val="28"/>
        </w:rPr>
      </w:pPr>
      <w:r w:rsidRPr="00C52F00">
        <w:rPr>
          <w:rFonts w:ascii="Arial" w:hAnsi="Arial" w:cs="Arial"/>
          <w:b/>
          <w:sz w:val="28"/>
          <w:szCs w:val="28"/>
        </w:rPr>
        <w:t>Job Description</w:t>
      </w:r>
    </w:p>
    <w:p w14:paraId="10BE2904" w14:textId="77777777" w:rsidR="0072331B" w:rsidRPr="00C52F00" w:rsidRDefault="0072331B" w:rsidP="0072331B">
      <w:pPr>
        <w:rPr>
          <w:rFonts w:ascii="Arial" w:hAnsi="Arial" w:cs="Arial"/>
          <w:b/>
          <w:color w:val="000000"/>
        </w:rPr>
      </w:pPr>
    </w:p>
    <w:p w14:paraId="6A383FB7" w14:textId="77777777" w:rsidR="0072331B" w:rsidRPr="00C52F00" w:rsidRDefault="0072331B" w:rsidP="0072331B">
      <w:pPr>
        <w:rPr>
          <w:rFonts w:ascii="Arial" w:hAnsi="Arial" w:cs="Arial"/>
          <w:color w:val="000000"/>
        </w:rPr>
      </w:pPr>
      <w:r w:rsidRPr="00C52F00">
        <w:rPr>
          <w:rFonts w:ascii="Arial" w:hAnsi="Arial" w:cs="Arial"/>
          <w:b/>
          <w:color w:val="000000"/>
        </w:rPr>
        <w:t>Purpose</w:t>
      </w:r>
    </w:p>
    <w:p w14:paraId="0AF13157" w14:textId="77777777" w:rsidR="0072331B" w:rsidRPr="00C52F00" w:rsidRDefault="0072331B" w:rsidP="0072331B">
      <w:pPr>
        <w:rPr>
          <w:rFonts w:ascii="Arial" w:hAnsi="Arial" w:cs="Arial"/>
          <w:color w:val="000000"/>
        </w:rPr>
      </w:pPr>
      <w:r w:rsidRPr="00C52F00">
        <w:rPr>
          <w:rFonts w:ascii="Arial" w:hAnsi="Arial" w:cs="Arial"/>
          <w:color w:val="000000"/>
        </w:rPr>
        <w:t>To develop and produce a dynamic, diverse, high quality, accessible and strategic artistic programme that breaks down barriers, develops talent, enables possibilities and empowers and connects individuals and communities.</w:t>
      </w:r>
    </w:p>
    <w:p w14:paraId="61FE929F" w14:textId="77777777" w:rsidR="0072331B" w:rsidRPr="00C52F00" w:rsidRDefault="0072331B" w:rsidP="0072331B">
      <w:pPr>
        <w:rPr>
          <w:rFonts w:ascii="Arial" w:hAnsi="Arial" w:cs="Arial"/>
          <w:color w:val="000000"/>
        </w:rPr>
      </w:pPr>
    </w:p>
    <w:p w14:paraId="7E4BCA8E" w14:textId="77777777" w:rsidR="0072331B" w:rsidRPr="00C52F00" w:rsidRDefault="0072331B" w:rsidP="0072331B">
      <w:pPr>
        <w:rPr>
          <w:rFonts w:ascii="Arial" w:hAnsi="Arial" w:cs="Arial"/>
          <w:color w:val="000000"/>
        </w:rPr>
      </w:pPr>
      <w:r w:rsidRPr="00C52F00">
        <w:rPr>
          <w:rFonts w:ascii="Arial" w:hAnsi="Arial" w:cs="Arial"/>
          <w:color w:val="000000"/>
        </w:rPr>
        <w:t>To drive our values of artistic excellence, diversity, accessibility, equality, sustainability and community engagement across all programming.</w:t>
      </w:r>
    </w:p>
    <w:p w14:paraId="3CA69FE6" w14:textId="77777777" w:rsidR="0072331B" w:rsidRPr="00C52F00" w:rsidRDefault="0072331B" w:rsidP="0072331B">
      <w:pPr>
        <w:rPr>
          <w:rFonts w:ascii="Arial" w:hAnsi="Arial" w:cs="Arial"/>
          <w:color w:val="000000"/>
        </w:rPr>
      </w:pPr>
    </w:p>
    <w:p w14:paraId="5F510D33" w14:textId="77777777" w:rsidR="0072331B" w:rsidRPr="00C52F00" w:rsidRDefault="0072331B" w:rsidP="0072331B">
      <w:pPr>
        <w:rPr>
          <w:rFonts w:ascii="Arial" w:hAnsi="Arial" w:cs="Arial"/>
          <w:color w:val="000000"/>
        </w:rPr>
      </w:pPr>
    </w:p>
    <w:p w14:paraId="437444C7" w14:textId="77777777" w:rsidR="0072331B" w:rsidRPr="00C52F00" w:rsidRDefault="0072331B" w:rsidP="0072331B">
      <w:pPr>
        <w:rPr>
          <w:rFonts w:ascii="Arial" w:hAnsi="Arial" w:cs="Arial"/>
          <w:b/>
          <w:color w:val="000000"/>
        </w:rPr>
      </w:pPr>
      <w:r w:rsidRPr="00C52F00">
        <w:rPr>
          <w:rFonts w:ascii="Arial" w:hAnsi="Arial" w:cs="Arial"/>
          <w:b/>
          <w:color w:val="000000"/>
        </w:rPr>
        <w:t>Responsibilities</w:t>
      </w:r>
    </w:p>
    <w:p w14:paraId="5E7F6BAB" w14:textId="77777777" w:rsidR="0072331B" w:rsidRPr="00C52F00" w:rsidRDefault="0072331B" w:rsidP="0072331B">
      <w:pPr>
        <w:rPr>
          <w:rFonts w:ascii="Arial" w:hAnsi="Arial" w:cs="Arial"/>
          <w:b/>
          <w:color w:val="000000"/>
        </w:rPr>
      </w:pPr>
    </w:p>
    <w:p w14:paraId="5952761B" w14:textId="77777777" w:rsidR="0072331B" w:rsidRPr="00C52F00" w:rsidRDefault="0072331B" w:rsidP="0072331B">
      <w:pPr>
        <w:rPr>
          <w:rFonts w:ascii="Arial" w:hAnsi="Arial" w:cs="Arial"/>
          <w:color w:val="000000"/>
        </w:rPr>
      </w:pPr>
      <w:r w:rsidRPr="00C52F00">
        <w:rPr>
          <w:rFonts w:ascii="Arial" w:hAnsi="Arial" w:cs="Arial"/>
          <w:b/>
        </w:rPr>
        <w:t>Strategic</w:t>
      </w:r>
    </w:p>
    <w:p w14:paraId="4B89D4BB" w14:textId="77777777" w:rsidR="0072331B" w:rsidRPr="00C52F00" w:rsidRDefault="0072331B" w:rsidP="0072331B">
      <w:pPr>
        <w:numPr>
          <w:ilvl w:val="0"/>
          <w:numId w:val="1"/>
        </w:numPr>
        <w:pBdr>
          <w:top w:val="nil"/>
          <w:left w:val="nil"/>
          <w:bottom w:val="nil"/>
          <w:right w:val="nil"/>
          <w:between w:val="nil"/>
        </w:pBdr>
        <w:spacing w:before="280" w:after="280"/>
        <w:rPr>
          <w:rFonts w:ascii="Arial" w:hAnsi="Arial" w:cs="Arial"/>
          <w:color w:val="000000"/>
        </w:rPr>
      </w:pPr>
      <w:r w:rsidRPr="00C52F00">
        <w:rPr>
          <w:rFonts w:ascii="Arial" w:hAnsi="Arial" w:cs="Arial"/>
          <w:color w:val="000000"/>
        </w:rPr>
        <w:t xml:space="preserve">Work alongside the CEO/Artistic Director to develop a cohesive and synergistic strategy for the entire artistic programme, including artist residencies, professional development, Associates programme, studio holder support, exhibitions, </w:t>
      </w:r>
      <w:proofErr w:type="spellStart"/>
      <w:r w:rsidRPr="00C52F00">
        <w:rPr>
          <w:rFonts w:ascii="Arial" w:hAnsi="Arial" w:cs="Arial"/>
          <w:color w:val="000000"/>
        </w:rPr>
        <w:t>Artwalk</w:t>
      </w:r>
      <w:proofErr w:type="spellEnd"/>
      <w:r w:rsidRPr="00C52F00">
        <w:rPr>
          <w:rFonts w:ascii="Arial" w:hAnsi="Arial" w:cs="Arial"/>
          <w:color w:val="000000"/>
        </w:rPr>
        <w:t>, Studio of Sanctuary, Workshops and Courses, Arts and Health and other programmes still to be developed</w:t>
      </w:r>
      <w:r w:rsidRPr="00C52F00">
        <w:rPr>
          <w:rFonts w:ascii="Arial" w:hAnsi="Arial" w:cs="Arial"/>
          <w:color w:val="000000"/>
        </w:rPr>
        <w:br/>
      </w:r>
    </w:p>
    <w:p w14:paraId="01B2EB7F" w14:textId="77777777" w:rsidR="0072331B" w:rsidRPr="00C52F00" w:rsidRDefault="0072331B" w:rsidP="0072331B">
      <w:pPr>
        <w:spacing w:before="280" w:after="280"/>
        <w:rPr>
          <w:rFonts w:ascii="Arial" w:hAnsi="Arial" w:cs="Arial"/>
          <w:b/>
          <w:color w:val="000000"/>
        </w:rPr>
      </w:pPr>
      <w:r w:rsidRPr="00C52F00">
        <w:rPr>
          <w:rFonts w:ascii="Arial" w:hAnsi="Arial" w:cs="Arial"/>
          <w:b/>
          <w:color w:val="000000"/>
        </w:rPr>
        <w:t>Programmatic</w:t>
      </w:r>
    </w:p>
    <w:p w14:paraId="48010748" w14:textId="77777777" w:rsidR="0072331B" w:rsidRPr="00C52F00" w:rsidRDefault="0072331B" w:rsidP="0072331B">
      <w:pPr>
        <w:numPr>
          <w:ilvl w:val="0"/>
          <w:numId w:val="1"/>
        </w:numPr>
        <w:pBdr>
          <w:top w:val="nil"/>
          <w:left w:val="nil"/>
          <w:bottom w:val="nil"/>
          <w:right w:val="nil"/>
          <w:between w:val="nil"/>
        </w:pBdr>
        <w:spacing w:before="280"/>
        <w:rPr>
          <w:rFonts w:ascii="Arial" w:hAnsi="Arial" w:cs="Arial"/>
          <w:color w:val="000000"/>
        </w:rPr>
      </w:pPr>
      <w:r w:rsidRPr="00C52F00">
        <w:rPr>
          <w:rFonts w:ascii="Arial" w:hAnsi="Arial" w:cs="Arial"/>
          <w:color w:val="000000"/>
        </w:rPr>
        <w:t xml:space="preserve">To manage and deliver all aspects of Artist Residencies (including Graduate and International), Professional Development opportunities, Exhibitions, Associate Programme and Studio Holder support programmes; hiring and managing freelance, specialist and technical support on a project by project basis                 </w:t>
      </w:r>
    </w:p>
    <w:p w14:paraId="6A812C13" w14:textId="77777777" w:rsidR="0072331B" w:rsidRPr="00C52F00" w:rsidRDefault="0072331B" w:rsidP="0072331B">
      <w:pPr>
        <w:pBdr>
          <w:top w:val="nil"/>
          <w:left w:val="nil"/>
          <w:bottom w:val="nil"/>
          <w:right w:val="nil"/>
          <w:between w:val="nil"/>
        </w:pBdr>
        <w:ind w:left="720"/>
        <w:rPr>
          <w:rFonts w:ascii="Arial" w:hAnsi="Arial" w:cs="Arial"/>
          <w:color w:val="000000"/>
        </w:rPr>
      </w:pPr>
      <w:r w:rsidRPr="00C52F00">
        <w:rPr>
          <w:rFonts w:ascii="Arial" w:hAnsi="Arial" w:cs="Arial"/>
          <w:color w:val="000000"/>
        </w:rPr>
        <w:t>                                                                             </w:t>
      </w:r>
    </w:p>
    <w:p w14:paraId="7884BA5A" w14:textId="77777777" w:rsidR="0072331B" w:rsidRPr="00C52F00" w:rsidRDefault="0072331B" w:rsidP="0072331B">
      <w:pPr>
        <w:numPr>
          <w:ilvl w:val="0"/>
          <w:numId w:val="1"/>
        </w:numPr>
        <w:pBdr>
          <w:top w:val="nil"/>
          <w:left w:val="nil"/>
          <w:bottom w:val="nil"/>
          <w:right w:val="nil"/>
          <w:between w:val="nil"/>
        </w:pBdr>
        <w:rPr>
          <w:rFonts w:ascii="Arial" w:hAnsi="Arial" w:cs="Arial"/>
          <w:color w:val="000000"/>
        </w:rPr>
      </w:pPr>
      <w:r w:rsidRPr="00C52F00">
        <w:rPr>
          <w:rFonts w:ascii="Arial" w:hAnsi="Arial" w:cs="Arial"/>
          <w:color w:val="000000"/>
        </w:rPr>
        <w:t xml:space="preserve">To oversee, with the CEO, the delivery and development of </w:t>
      </w:r>
      <w:proofErr w:type="spellStart"/>
      <w:r w:rsidRPr="00C52F00">
        <w:rPr>
          <w:rFonts w:ascii="Arial" w:hAnsi="Arial" w:cs="Arial"/>
          <w:color w:val="000000"/>
        </w:rPr>
        <w:t>Artwalk</w:t>
      </w:r>
      <w:proofErr w:type="spellEnd"/>
      <w:r w:rsidRPr="00C52F00">
        <w:rPr>
          <w:rFonts w:ascii="Arial" w:hAnsi="Arial" w:cs="Arial"/>
          <w:color w:val="000000"/>
        </w:rPr>
        <w:t>, Studio of Sanctuary, Arts and Health, Workshops and Courses, and other developing programmes</w:t>
      </w:r>
    </w:p>
    <w:p w14:paraId="16EE0CA7" w14:textId="77777777" w:rsidR="0072331B" w:rsidRPr="00C52F00" w:rsidRDefault="0072331B" w:rsidP="0072331B">
      <w:pPr>
        <w:pBdr>
          <w:top w:val="nil"/>
          <w:left w:val="nil"/>
          <w:bottom w:val="nil"/>
          <w:right w:val="nil"/>
          <w:between w:val="nil"/>
        </w:pBdr>
        <w:ind w:left="720"/>
        <w:rPr>
          <w:rFonts w:ascii="Arial" w:hAnsi="Arial" w:cs="Arial"/>
          <w:color w:val="000000"/>
        </w:rPr>
      </w:pPr>
    </w:p>
    <w:p w14:paraId="4568232E" w14:textId="77777777" w:rsidR="0072331B" w:rsidRPr="00C52F00" w:rsidRDefault="0072331B" w:rsidP="0072331B">
      <w:pPr>
        <w:numPr>
          <w:ilvl w:val="0"/>
          <w:numId w:val="1"/>
        </w:numPr>
        <w:pBdr>
          <w:top w:val="nil"/>
          <w:left w:val="nil"/>
          <w:bottom w:val="nil"/>
          <w:right w:val="nil"/>
          <w:between w:val="nil"/>
        </w:pBdr>
        <w:rPr>
          <w:rFonts w:ascii="Arial" w:hAnsi="Arial" w:cs="Arial"/>
          <w:color w:val="000000"/>
        </w:rPr>
      </w:pPr>
      <w:r w:rsidRPr="00C52F00">
        <w:rPr>
          <w:rFonts w:ascii="Arial" w:hAnsi="Arial" w:cs="Arial"/>
          <w:color w:val="000000"/>
        </w:rPr>
        <w:t>Work alongside colleagues to programme, produce and manage events, both onsite and off-site</w:t>
      </w:r>
    </w:p>
    <w:p w14:paraId="471A849C" w14:textId="77777777" w:rsidR="0072331B" w:rsidRPr="00C52F00" w:rsidRDefault="0072331B" w:rsidP="0072331B">
      <w:pPr>
        <w:pBdr>
          <w:top w:val="nil"/>
          <w:left w:val="nil"/>
          <w:bottom w:val="nil"/>
          <w:right w:val="nil"/>
          <w:between w:val="nil"/>
        </w:pBdr>
        <w:ind w:left="720"/>
        <w:rPr>
          <w:rFonts w:ascii="Arial" w:hAnsi="Arial" w:cs="Arial"/>
          <w:color w:val="000000"/>
        </w:rPr>
      </w:pPr>
    </w:p>
    <w:p w14:paraId="5F5E39E6" w14:textId="77777777" w:rsidR="0072331B" w:rsidRPr="00C52F00" w:rsidRDefault="0072331B" w:rsidP="0072331B">
      <w:pPr>
        <w:numPr>
          <w:ilvl w:val="0"/>
          <w:numId w:val="1"/>
        </w:numPr>
        <w:pBdr>
          <w:top w:val="nil"/>
          <w:left w:val="nil"/>
          <w:bottom w:val="nil"/>
          <w:right w:val="nil"/>
          <w:between w:val="nil"/>
        </w:pBdr>
        <w:rPr>
          <w:rFonts w:ascii="Arial" w:hAnsi="Arial" w:cs="Arial"/>
          <w:color w:val="000000"/>
        </w:rPr>
      </w:pPr>
      <w:r w:rsidRPr="00C52F00">
        <w:rPr>
          <w:rFonts w:ascii="Arial" w:hAnsi="Arial" w:cs="Arial"/>
          <w:color w:val="000000"/>
        </w:rPr>
        <w:lastRenderedPageBreak/>
        <w:t xml:space="preserve">To develop, manage and maintain strategic partnerships, especially </w:t>
      </w:r>
      <w:proofErr w:type="gramStart"/>
      <w:r w:rsidRPr="00C52F00">
        <w:rPr>
          <w:rFonts w:ascii="Arial" w:hAnsi="Arial" w:cs="Arial"/>
          <w:color w:val="000000"/>
        </w:rPr>
        <w:t>those key</w:t>
      </w:r>
      <w:proofErr w:type="gramEnd"/>
      <w:r w:rsidRPr="00C52F00">
        <w:rPr>
          <w:rFonts w:ascii="Arial" w:hAnsi="Arial" w:cs="Arial"/>
          <w:color w:val="000000"/>
        </w:rPr>
        <w:t xml:space="preserve"> to enabling sector impact, raising profile, generating income, engaging hard to reach audiences and/or </w:t>
      </w:r>
      <w:r w:rsidRPr="00C52F00">
        <w:rPr>
          <w:rFonts w:ascii="Arial" w:hAnsi="Arial" w:cs="Arial"/>
        </w:rPr>
        <w:t>marginalised</w:t>
      </w:r>
      <w:r w:rsidRPr="00C52F00">
        <w:rPr>
          <w:rFonts w:ascii="Arial" w:hAnsi="Arial" w:cs="Arial"/>
          <w:color w:val="000000"/>
        </w:rPr>
        <w:t> artists, delivering quality programming and enabling research and/or dissemination</w:t>
      </w:r>
    </w:p>
    <w:p w14:paraId="3CE0159B" w14:textId="77777777" w:rsidR="0072331B" w:rsidRPr="00C52F00" w:rsidRDefault="0072331B" w:rsidP="0072331B">
      <w:pPr>
        <w:pBdr>
          <w:top w:val="nil"/>
          <w:left w:val="nil"/>
          <w:bottom w:val="nil"/>
          <w:right w:val="nil"/>
          <w:between w:val="nil"/>
        </w:pBdr>
        <w:ind w:left="720"/>
        <w:rPr>
          <w:rFonts w:ascii="Arial" w:hAnsi="Arial" w:cs="Arial"/>
          <w:color w:val="000000"/>
        </w:rPr>
      </w:pPr>
    </w:p>
    <w:p w14:paraId="7BA9A81B" w14:textId="77777777" w:rsidR="0072331B" w:rsidRPr="00C52F00" w:rsidRDefault="0072331B" w:rsidP="0072331B">
      <w:pPr>
        <w:numPr>
          <w:ilvl w:val="0"/>
          <w:numId w:val="1"/>
        </w:numPr>
        <w:pBdr>
          <w:top w:val="nil"/>
          <w:left w:val="nil"/>
          <w:bottom w:val="nil"/>
          <w:right w:val="nil"/>
          <w:between w:val="nil"/>
        </w:pBdr>
        <w:rPr>
          <w:rFonts w:ascii="Arial" w:hAnsi="Arial" w:cs="Arial"/>
          <w:color w:val="000000"/>
        </w:rPr>
      </w:pPr>
      <w:r w:rsidRPr="00C52F00">
        <w:rPr>
          <w:rFonts w:ascii="Arial" w:hAnsi="Arial" w:cs="Arial"/>
          <w:color w:val="000000"/>
        </w:rPr>
        <w:t>To consistently monitor and evaluate the impact of programmes against stated objectives and to use that information to improve and build upon</w:t>
      </w:r>
    </w:p>
    <w:p w14:paraId="36A31AFB" w14:textId="77777777" w:rsidR="0072331B" w:rsidRPr="00C52F00" w:rsidRDefault="0072331B" w:rsidP="0072331B">
      <w:pPr>
        <w:pBdr>
          <w:top w:val="nil"/>
          <w:left w:val="nil"/>
          <w:bottom w:val="nil"/>
          <w:right w:val="nil"/>
          <w:between w:val="nil"/>
        </w:pBdr>
        <w:ind w:left="720"/>
        <w:rPr>
          <w:rFonts w:ascii="Arial" w:hAnsi="Arial" w:cs="Arial"/>
          <w:color w:val="000000"/>
        </w:rPr>
      </w:pPr>
    </w:p>
    <w:p w14:paraId="2A4EDCBC" w14:textId="77777777" w:rsidR="0072331B" w:rsidRPr="00C52F00" w:rsidRDefault="0072331B" w:rsidP="0072331B">
      <w:pPr>
        <w:numPr>
          <w:ilvl w:val="0"/>
          <w:numId w:val="1"/>
        </w:numPr>
        <w:pBdr>
          <w:top w:val="nil"/>
          <w:left w:val="nil"/>
          <w:bottom w:val="nil"/>
          <w:right w:val="nil"/>
          <w:between w:val="nil"/>
        </w:pBdr>
        <w:rPr>
          <w:rFonts w:ascii="Arial" w:hAnsi="Arial" w:cs="Arial"/>
          <w:color w:val="000000"/>
        </w:rPr>
      </w:pPr>
      <w:r w:rsidRPr="00C52F00">
        <w:rPr>
          <w:rFonts w:ascii="Arial" w:hAnsi="Arial" w:cs="Arial"/>
          <w:color w:val="000000"/>
        </w:rPr>
        <w:t>To keep informed of developments across the visual arts and related sectors and to use that information to create opportunity or better ways of working for The Art House</w:t>
      </w:r>
    </w:p>
    <w:p w14:paraId="2E76F210" w14:textId="77777777" w:rsidR="0072331B" w:rsidRPr="00C52F00" w:rsidRDefault="0072331B" w:rsidP="0072331B">
      <w:pPr>
        <w:pBdr>
          <w:top w:val="nil"/>
          <w:left w:val="nil"/>
          <w:bottom w:val="nil"/>
          <w:right w:val="nil"/>
          <w:between w:val="nil"/>
        </w:pBdr>
        <w:ind w:left="720"/>
        <w:rPr>
          <w:rFonts w:ascii="Arial" w:hAnsi="Arial" w:cs="Arial"/>
          <w:color w:val="000000"/>
        </w:rPr>
      </w:pPr>
    </w:p>
    <w:p w14:paraId="24311A85" w14:textId="77777777" w:rsidR="0072331B" w:rsidRPr="00C52F00" w:rsidRDefault="0072331B" w:rsidP="0072331B">
      <w:pPr>
        <w:numPr>
          <w:ilvl w:val="0"/>
          <w:numId w:val="1"/>
        </w:numPr>
        <w:pBdr>
          <w:top w:val="nil"/>
          <w:left w:val="nil"/>
          <w:bottom w:val="nil"/>
          <w:right w:val="nil"/>
          <w:between w:val="nil"/>
        </w:pBdr>
        <w:rPr>
          <w:rFonts w:ascii="Arial" w:hAnsi="Arial" w:cs="Arial"/>
          <w:color w:val="000000"/>
        </w:rPr>
      </w:pPr>
      <w:r w:rsidRPr="00C52F00">
        <w:rPr>
          <w:rFonts w:ascii="Arial" w:hAnsi="Arial" w:cs="Arial"/>
          <w:color w:val="000000"/>
        </w:rPr>
        <w:t xml:space="preserve">To grow and develop the artistic programme as needed to improve quality, access, impact, reach and to keep it </w:t>
      </w:r>
      <w:r w:rsidRPr="00C52F00">
        <w:rPr>
          <w:rFonts w:ascii="Arial" w:hAnsi="Arial" w:cs="Arial"/>
        </w:rPr>
        <w:t>relevant</w:t>
      </w:r>
    </w:p>
    <w:p w14:paraId="0AD31778" w14:textId="77777777" w:rsidR="0072331B" w:rsidRPr="00C52F00" w:rsidRDefault="0072331B" w:rsidP="0072331B">
      <w:pPr>
        <w:pBdr>
          <w:top w:val="nil"/>
          <w:left w:val="nil"/>
          <w:bottom w:val="nil"/>
          <w:right w:val="nil"/>
          <w:between w:val="nil"/>
        </w:pBdr>
        <w:ind w:left="720"/>
        <w:rPr>
          <w:rFonts w:ascii="Arial" w:hAnsi="Arial" w:cs="Arial"/>
          <w:color w:val="000000"/>
        </w:rPr>
      </w:pPr>
    </w:p>
    <w:p w14:paraId="5F37FE14" w14:textId="77777777" w:rsidR="0072331B" w:rsidRPr="00C52F00" w:rsidRDefault="0072331B" w:rsidP="0072331B">
      <w:pPr>
        <w:numPr>
          <w:ilvl w:val="0"/>
          <w:numId w:val="1"/>
        </w:numPr>
        <w:pBdr>
          <w:top w:val="nil"/>
          <w:left w:val="nil"/>
          <w:bottom w:val="nil"/>
          <w:right w:val="nil"/>
          <w:between w:val="nil"/>
        </w:pBdr>
        <w:rPr>
          <w:rFonts w:ascii="Arial" w:hAnsi="Arial" w:cs="Arial"/>
          <w:color w:val="000000"/>
        </w:rPr>
      </w:pPr>
      <w:r w:rsidRPr="00C52F00">
        <w:rPr>
          <w:rFonts w:ascii="Arial" w:hAnsi="Arial" w:cs="Arial"/>
          <w:color w:val="000000"/>
        </w:rPr>
        <w:t xml:space="preserve">To programme fearlessly, in a way that actively promotes, encourages and supports artists, audiences and communities who have protected characteristics and/or who are from backgrounds that have been traditionally </w:t>
      </w:r>
      <w:r w:rsidRPr="00C52F00">
        <w:rPr>
          <w:rFonts w:ascii="Arial" w:hAnsi="Arial" w:cs="Arial"/>
        </w:rPr>
        <w:t>marginalised</w:t>
      </w:r>
    </w:p>
    <w:p w14:paraId="021B3AE8" w14:textId="77777777" w:rsidR="0072331B" w:rsidRPr="00C52F00" w:rsidRDefault="0072331B" w:rsidP="0072331B">
      <w:pPr>
        <w:pBdr>
          <w:top w:val="nil"/>
          <w:left w:val="nil"/>
          <w:bottom w:val="nil"/>
          <w:right w:val="nil"/>
          <w:between w:val="nil"/>
        </w:pBdr>
        <w:spacing w:after="280"/>
        <w:ind w:left="720"/>
        <w:rPr>
          <w:rFonts w:ascii="Arial" w:hAnsi="Arial" w:cs="Arial"/>
          <w:color w:val="000000"/>
        </w:rPr>
      </w:pPr>
    </w:p>
    <w:p w14:paraId="69AF9080" w14:textId="77777777" w:rsidR="0072331B" w:rsidRPr="00C52F00" w:rsidRDefault="0072331B" w:rsidP="0072331B">
      <w:pPr>
        <w:spacing w:before="280" w:after="280"/>
        <w:rPr>
          <w:rFonts w:ascii="Arial" w:hAnsi="Arial" w:cs="Arial"/>
          <w:b/>
          <w:color w:val="000000"/>
        </w:rPr>
      </w:pPr>
      <w:r w:rsidRPr="00C52F00">
        <w:rPr>
          <w:rFonts w:ascii="Arial" w:hAnsi="Arial" w:cs="Arial"/>
          <w:b/>
          <w:color w:val="000000"/>
        </w:rPr>
        <w:t>Management, Marketing and Reporting</w:t>
      </w:r>
    </w:p>
    <w:p w14:paraId="0F475D84" w14:textId="77777777" w:rsidR="0072331B" w:rsidRPr="00C52F00" w:rsidRDefault="0072331B" w:rsidP="0072331B">
      <w:pPr>
        <w:numPr>
          <w:ilvl w:val="0"/>
          <w:numId w:val="1"/>
        </w:numPr>
        <w:pBdr>
          <w:top w:val="nil"/>
          <w:left w:val="nil"/>
          <w:bottom w:val="nil"/>
          <w:right w:val="nil"/>
          <w:between w:val="nil"/>
        </w:pBdr>
        <w:spacing w:before="280"/>
        <w:rPr>
          <w:rFonts w:ascii="Arial" w:hAnsi="Arial" w:cs="Arial"/>
          <w:color w:val="000000"/>
        </w:rPr>
      </w:pPr>
      <w:r w:rsidRPr="00C52F00">
        <w:rPr>
          <w:rFonts w:ascii="Arial" w:hAnsi="Arial" w:cs="Arial"/>
          <w:color w:val="000000"/>
        </w:rPr>
        <w:t>To play an active and collaborative role on the Senior Management Team</w:t>
      </w:r>
    </w:p>
    <w:p w14:paraId="3FDB415B" w14:textId="77777777" w:rsidR="0072331B" w:rsidRPr="00C52F00" w:rsidRDefault="0072331B" w:rsidP="0072331B">
      <w:pPr>
        <w:pBdr>
          <w:top w:val="nil"/>
          <w:left w:val="nil"/>
          <w:bottom w:val="nil"/>
          <w:right w:val="nil"/>
          <w:between w:val="nil"/>
        </w:pBdr>
        <w:ind w:left="720"/>
        <w:rPr>
          <w:rFonts w:ascii="Arial" w:hAnsi="Arial" w:cs="Arial"/>
          <w:color w:val="000000"/>
        </w:rPr>
      </w:pPr>
    </w:p>
    <w:p w14:paraId="596726EF" w14:textId="77777777" w:rsidR="0072331B" w:rsidRPr="00C52F00" w:rsidRDefault="0072331B" w:rsidP="0072331B">
      <w:pPr>
        <w:numPr>
          <w:ilvl w:val="0"/>
          <w:numId w:val="1"/>
        </w:numPr>
        <w:pBdr>
          <w:top w:val="nil"/>
          <w:left w:val="nil"/>
          <w:bottom w:val="nil"/>
          <w:right w:val="nil"/>
          <w:between w:val="nil"/>
        </w:pBdr>
        <w:rPr>
          <w:rFonts w:ascii="Arial" w:hAnsi="Arial" w:cs="Arial"/>
          <w:color w:val="000000"/>
        </w:rPr>
      </w:pPr>
      <w:r w:rsidRPr="00C52F00">
        <w:rPr>
          <w:rFonts w:ascii="Arial" w:hAnsi="Arial" w:cs="Arial"/>
          <w:color w:val="000000"/>
        </w:rPr>
        <w:t>To line manage the Programme Assistant</w:t>
      </w:r>
    </w:p>
    <w:p w14:paraId="654D87B9" w14:textId="77777777" w:rsidR="0072331B" w:rsidRPr="00C52F00" w:rsidRDefault="0072331B" w:rsidP="0072331B">
      <w:pPr>
        <w:pBdr>
          <w:top w:val="nil"/>
          <w:left w:val="nil"/>
          <w:bottom w:val="nil"/>
          <w:right w:val="nil"/>
          <w:between w:val="nil"/>
        </w:pBdr>
        <w:rPr>
          <w:rFonts w:ascii="Arial" w:hAnsi="Arial" w:cs="Arial"/>
          <w:color w:val="000000"/>
        </w:rPr>
      </w:pPr>
    </w:p>
    <w:p w14:paraId="6A5CA96F" w14:textId="77777777" w:rsidR="0072331B" w:rsidRPr="00C52F00" w:rsidRDefault="0072331B" w:rsidP="0072331B">
      <w:pPr>
        <w:numPr>
          <w:ilvl w:val="0"/>
          <w:numId w:val="1"/>
        </w:numPr>
        <w:pBdr>
          <w:top w:val="nil"/>
          <w:left w:val="nil"/>
          <w:bottom w:val="nil"/>
          <w:right w:val="nil"/>
          <w:between w:val="nil"/>
        </w:pBdr>
        <w:rPr>
          <w:rFonts w:ascii="Arial" w:hAnsi="Arial" w:cs="Arial"/>
          <w:color w:val="000000"/>
        </w:rPr>
      </w:pPr>
      <w:r w:rsidRPr="00C52F00">
        <w:rPr>
          <w:rFonts w:ascii="Arial" w:hAnsi="Arial" w:cs="Arial"/>
          <w:color w:val="000000"/>
        </w:rPr>
        <w:t xml:space="preserve">To co-line manage, along with the CEO, the project managers for </w:t>
      </w:r>
      <w:proofErr w:type="spellStart"/>
      <w:r w:rsidRPr="00C52F00">
        <w:rPr>
          <w:rFonts w:ascii="Arial" w:hAnsi="Arial" w:cs="Arial"/>
          <w:color w:val="000000"/>
        </w:rPr>
        <w:t>Artwalk</w:t>
      </w:r>
      <w:proofErr w:type="spellEnd"/>
      <w:r w:rsidRPr="00C52F00">
        <w:rPr>
          <w:rFonts w:ascii="Arial" w:hAnsi="Arial" w:cs="Arial"/>
          <w:color w:val="000000"/>
        </w:rPr>
        <w:t>, Studio of Sanctuary, Arts and Health and other programmes still to be developed</w:t>
      </w:r>
    </w:p>
    <w:p w14:paraId="7FDCF05F" w14:textId="77777777" w:rsidR="0072331B" w:rsidRPr="00C52F00" w:rsidRDefault="0072331B" w:rsidP="0072331B">
      <w:pPr>
        <w:pBdr>
          <w:top w:val="nil"/>
          <w:left w:val="nil"/>
          <w:bottom w:val="nil"/>
          <w:right w:val="nil"/>
          <w:between w:val="nil"/>
        </w:pBdr>
        <w:ind w:left="720"/>
        <w:rPr>
          <w:rFonts w:ascii="Arial" w:hAnsi="Arial" w:cs="Arial"/>
          <w:color w:val="000000"/>
        </w:rPr>
      </w:pPr>
    </w:p>
    <w:p w14:paraId="59FE5FAD" w14:textId="77777777" w:rsidR="0072331B" w:rsidRPr="00C52F00" w:rsidRDefault="0072331B" w:rsidP="0072331B">
      <w:pPr>
        <w:numPr>
          <w:ilvl w:val="0"/>
          <w:numId w:val="1"/>
        </w:numPr>
        <w:pBdr>
          <w:top w:val="nil"/>
          <w:left w:val="nil"/>
          <w:bottom w:val="nil"/>
          <w:right w:val="nil"/>
          <w:between w:val="nil"/>
        </w:pBdr>
        <w:rPr>
          <w:rFonts w:ascii="Arial" w:hAnsi="Arial" w:cs="Arial"/>
          <w:color w:val="000000"/>
        </w:rPr>
      </w:pPr>
      <w:r w:rsidRPr="00C52F00">
        <w:rPr>
          <w:rFonts w:ascii="Arial" w:hAnsi="Arial" w:cs="Arial"/>
          <w:color w:val="000000"/>
        </w:rPr>
        <w:t>To develop and monitor annual programme KPIs, in collaboration with programme managers and the Marketing and Communications Director</w:t>
      </w:r>
    </w:p>
    <w:p w14:paraId="0EA950BC" w14:textId="77777777" w:rsidR="0072331B" w:rsidRPr="00C52F00" w:rsidRDefault="0072331B" w:rsidP="0072331B">
      <w:pPr>
        <w:pBdr>
          <w:top w:val="nil"/>
          <w:left w:val="nil"/>
          <w:bottom w:val="nil"/>
          <w:right w:val="nil"/>
          <w:between w:val="nil"/>
        </w:pBdr>
        <w:rPr>
          <w:rFonts w:ascii="Arial" w:hAnsi="Arial" w:cs="Arial"/>
          <w:color w:val="000000"/>
        </w:rPr>
      </w:pPr>
    </w:p>
    <w:p w14:paraId="108AEA75" w14:textId="77777777" w:rsidR="0072331B" w:rsidRPr="00C52F00" w:rsidRDefault="0072331B" w:rsidP="0072331B">
      <w:pPr>
        <w:numPr>
          <w:ilvl w:val="0"/>
          <w:numId w:val="1"/>
        </w:numPr>
        <w:pBdr>
          <w:top w:val="nil"/>
          <w:left w:val="nil"/>
          <w:bottom w:val="nil"/>
          <w:right w:val="nil"/>
          <w:between w:val="nil"/>
        </w:pBdr>
        <w:rPr>
          <w:rFonts w:ascii="Arial" w:hAnsi="Arial" w:cs="Arial"/>
          <w:color w:val="000000"/>
        </w:rPr>
      </w:pPr>
      <w:r w:rsidRPr="00C52F00">
        <w:rPr>
          <w:rFonts w:ascii="Arial" w:hAnsi="Arial" w:cs="Arial"/>
          <w:color w:val="000000"/>
        </w:rPr>
        <w:t>To manage the annual programme reporting for ACE</w:t>
      </w:r>
    </w:p>
    <w:p w14:paraId="3C5139C9" w14:textId="77777777" w:rsidR="0072331B" w:rsidRPr="00C52F00" w:rsidRDefault="0072331B" w:rsidP="0072331B">
      <w:pPr>
        <w:pBdr>
          <w:top w:val="nil"/>
          <w:left w:val="nil"/>
          <w:bottom w:val="nil"/>
          <w:right w:val="nil"/>
          <w:between w:val="nil"/>
        </w:pBdr>
        <w:ind w:left="720"/>
        <w:rPr>
          <w:rFonts w:ascii="Arial" w:hAnsi="Arial" w:cs="Arial"/>
          <w:color w:val="000000"/>
        </w:rPr>
      </w:pPr>
    </w:p>
    <w:p w14:paraId="13229F1A" w14:textId="77777777" w:rsidR="0072331B" w:rsidRPr="00C52F00" w:rsidRDefault="0072331B" w:rsidP="0072331B">
      <w:pPr>
        <w:numPr>
          <w:ilvl w:val="0"/>
          <w:numId w:val="1"/>
        </w:numPr>
        <w:pBdr>
          <w:top w:val="nil"/>
          <w:left w:val="nil"/>
          <w:bottom w:val="nil"/>
          <w:right w:val="nil"/>
          <w:between w:val="nil"/>
        </w:pBdr>
        <w:rPr>
          <w:rFonts w:ascii="Arial" w:hAnsi="Arial" w:cs="Arial"/>
          <w:color w:val="000000"/>
        </w:rPr>
      </w:pPr>
      <w:r w:rsidRPr="00C52F00">
        <w:rPr>
          <w:rFonts w:ascii="Arial" w:hAnsi="Arial" w:cs="Arial"/>
          <w:color w:val="000000"/>
        </w:rPr>
        <w:t>Create and manage contracts</w:t>
      </w:r>
    </w:p>
    <w:p w14:paraId="323E5C12" w14:textId="77777777" w:rsidR="0072331B" w:rsidRPr="00C52F00" w:rsidRDefault="0072331B" w:rsidP="0072331B">
      <w:pPr>
        <w:pBdr>
          <w:top w:val="nil"/>
          <w:left w:val="nil"/>
          <w:bottom w:val="nil"/>
          <w:right w:val="nil"/>
          <w:between w:val="nil"/>
        </w:pBdr>
        <w:rPr>
          <w:rFonts w:ascii="Arial" w:hAnsi="Arial" w:cs="Arial"/>
          <w:color w:val="000000"/>
        </w:rPr>
      </w:pPr>
    </w:p>
    <w:p w14:paraId="1D5EFE26" w14:textId="77777777" w:rsidR="0072331B" w:rsidRPr="00C52F00" w:rsidRDefault="0072331B" w:rsidP="0072331B">
      <w:pPr>
        <w:numPr>
          <w:ilvl w:val="0"/>
          <w:numId w:val="1"/>
        </w:numPr>
        <w:pBdr>
          <w:top w:val="nil"/>
          <w:left w:val="nil"/>
          <w:bottom w:val="nil"/>
          <w:right w:val="nil"/>
          <w:between w:val="nil"/>
        </w:pBdr>
        <w:rPr>
          <w:rFonts w:ascii="Arial" w:hAnsi="Arial" w:cs="Arial"/>
          <w:color w:val="000000"/>
        </w:rPr>
      </w:pPr>
      <w:r w:rsidRPr="00C52F00">
        <w:rPr>
          <w:rFonts w:ascii="Arial" w:hAnsi="Arial" w:cs="Arial"/>
          <w:color w:val="000000"/>
        </w:rPr>
        <w:t>To work with the Marketing and Communications Director and CEO/Artistic Director to promote and disseminate the work of The Art House both locally and to the wider arts and culture sector in order to raise profile, form partnerships, create opportunities, further social impact and generate income</w:t>
      </w:r>
    </w:p>
    <w:p w14:paraId="6352079D" w14:textId="77777777" w:rsidR="0072331B" w:rsidRPr="00C52F00" w:rsidRDefault="0072331B" w:rsidP="0072331B">
      <w:pPr>
        <w:pBdr>
          <w:top w:val="nil"/>
          <w:left w:val="nil"/>
          <w:bottom w:val="nil"/>
          <w:right w:val="nil"/>
          <w:between w:val="nil"/>
        </w:pBdr>
        <w:spacing w:after="280"/>
        <w:rPr>
          <w:rFonts w:ascii="Arial" w:hAnsi="Arial" w:cs="Arial"/>
          <w:color w:val="000000"/>
        </w:rPr>
      </w:pPr>
    </w:p>
    <w:p w14:paraId="5CFAFD1B" w14:textId="77777777" w:rsidR="0072331B" w:rsidRPr="00C52F00" w:rsidRDefault="0072331B" w:rsidP="0072331B">
      <w:pPr>
        <w:spacing w:before="280" w:after="280"/>
        <w:rPr>
          <w:rFonts w:ascii="Arial" w:hAnsi="Arial" w:cs="Arial"/>
          <w:b/>
          <w:color w:val="000000"/>
        </w:rPr>
      </w:pPr>
      <w:r w:rsidRPr="00C52F00">
        <w:rPr>
          <w:rFonts w:ascii="Arial" w:hAnsi="Arial" w:cs="Arial"/>
          <w:b/>
          <w:color w:val="000000"/>
        </w:rPr>
        <w:t>Financial and Income Generation</w:t>
      </w:r>
    </w:p>
    <w:p w14:paraId="23CCE44E" w14:textId="77777777" w:rsidR="0072331B" w:rsidRPr="00C52F00" w:rsidRDefault="0072331B" w:rsidP="0072331B">
      <w:pPr>
        <w:numPr>
          <w:ilvl w:val="0"/>
          <w:numId w:val="1"/>
        </w:numPr>
        <w:pBdr>
          <w:top w:val="nil"/>
          <w:left w:val="nil"/>
          <w:bottom w:val="nil"/>
          <w:right w:val="nil"/>
          <w:between w:val="nil"/>
        </w:pBdr>
        <w:spacing w:before="280"/>
        <w:rPr>
          <w:rFonts w:ascii="Arial" w:hAnsi="Arial" w:cs="Arial"/>
          <w:color w:val="000000"/>
        </w:rPr>
      </w:pPr>
      <w:r w:rsidRPr="00C52F00">
        <w:rPr>
          <w:rFonts w:ascii="Arial" w:hAnsi="Arial" w:cs="Arial"/>
          <w:color w:val="000000"/>
        </w:rPr>
        <w:t>To create and manage the annual Programmes Budget and sub-budgets</w:t>
      </w:r>
    </w:p>
    <w:p w14:paraId="065F429B" w14:textId="77777777" w:rsidR="0072331B" w:rsidRPr="00C52F00" w:rsidRDefault="0072331B" w:rsidP="0072331B">
      <w:pPr>
        <w:pBdr>
          <w:top w:val="nil"/>
          <w:left w:val="nil"/>
          <w:bottom w:val="nil"/>
          <w:right w:val="nil"/>
          <w:between w:val="nil"/>
        </w:pBdr>
        <w:ind w:left="720"/>
        <w:rPr>
          <w:rFonts w:ascii="Arial" w:hAnsi="Arial" w:cs="Arial"/>
          <w:color w:val="000000"/>
        </w:rPr>
      </w:pPr>
    </w:p>
    <w:p w14:paraId="0F8AE59D" w14:textId="77777777" w:rsidR="0072331B" w:rsidRPr="00C52F00" w:rsidRDefault="0072331B" w:rsidP="0072331B">
      <w:pPr>
        <w:numPr>
          <w:ilvl w:val="0"/>
          <w:numId w:val="1"/>
        </w:numPr>
        <w:pBdr>
          <w:top w:val="nil"/>
          <w:left w:val="nil"/>
          <w:bottom w:val="nil"/>
          <w:right w:val="nil"/>
          <w:between w:val="nil"/>
        </w:pBdr>
        <w:spacing w:after="280"/>
        <w:rPr>
          <w:rFonts w:ascii="Arial" w:hAnsi="Arial" w:cs="Arial"/>
          <w:color w:val="000000"/>
        </w:rPr>
      </w:pPr>
      <w:r w:rsidRPr="00C52F00">
        <w:rPr>
          <w:rFonts w:ascii="Arial" w:hAnsi="Arial" w:cs="Arial"/>
          <w:color w:val="000000"/>
        </w:rPr>
        <w:lastRenderedPageBreak/>
        <w:t>To develop funding applications, in collaboration with programme managers and the CEO/Artistic Director</w:t>
      </w:r>
      <w:r w:rsidRPr="00C52F00">
        <w:rPr>
          <w:rFonts w:ascii="Arial" w:hAnsi="Arial" w:cs="Arial"/>
          <w:color w:val="000000"/>
        </w:rPr>
        <w:br/>
      </w:r>
    </w:p>
    <w:p w14:paraId="5E977F71" w14:textId="77777777" w:rsidR="0072331B" w:rsidRPr="00C52F00" w:rsidRDefault="0072331B" w:rsidP="0072331B">
      <w:pPr>
        <w:spacing w:before="280" w:after="280"/>
        <w:rPr>
          <w:rFonts w:ascii="Arial" w:hAnsi="Arial" w:cs="Arial"/>
          <w:b/>
          <w:color w:val="000000"/>
        </w:rPr>
      </w:pPr>
      <w:r w:rsidRPr="00C52F00">
        <w:rPr>
          <w:rFonts w:ascii="Arial" w:hAnsi="Arial" w:cs="Arial"/>
          <w:b/>
          <w:color w:val="000000"/>
        </w:rPr>
        <w:t>Delivering on Our Values</w:t>
      </w:r>
    </w:p>
    <w:p w14:paraId="7500EFDC" w14:textId="77777777" w:rsidR="0072331B" w:rsidRPr="00C52F00" w:rsidRDefault="0072331B" w:rsidP="0072331B">
      <w:pPr>
        <w:numPr>
          <w:ilvl w:val="0"/>
          <w:numId w:val="1"/>
        </w:numPr>
        <w:pBdr>
          <w:top w:val="nil"/>
          <w:left w:val="nil"/>
          <w:bottom w:val="nil"/>
          <w:right w:val="nil"/>
          <w:between w:val="nil"/>
        </w:pBdr>
        <w:spacing w:before="280"/>
        <w:rPr>
          <w:rFonts w:ascii="Arial" w:hAnsi="Arial" w:cs="Arial"/>
          <w:color w:val="000000"/>
        </w:rPr>
      </w:pPr>
      <w:r w:rsidRPr="00C52F00">
        <w:rPr>
          <w:rFonts w:ascii="Arial" w:hAnsi="Arial" w:cs="Arial"/>
          <w:color w:val="000000"/>
        </w:rPr>
        <w:t>To develop and embed eco-friendly ways of working and producing art</w:t>
      </w:r>
      <w:r w:rsidRPr="00C52F00">
        <w:rPr>
          <w:rFonts w:ascii="Arial" w:hAnsi="Arial" w:cs="Arial"/>
          <w:color w:val="000000"/>
        </w:rPr>
        <w:br/>
      </w:r>
    </w:p>
    <w:p w14:paraId="3FFEB4A5" w14:textId="77777777" w:rsidR="0072331B" w:rsidRPr="00C52F00" w:rsidRDefault="0072331B" w:rsidP="0072331B">
      <w:pPr>
        <w:numPr>
          <w:ilvl w:val="0"/>
          <w:numId w:val="1"/>
        </w:numPr>
        <w:pBdr>
          <w:top w:val="nil"/>
          <w:left w:val="nil"/>
          <w:bottom w:val="nil"/>
          <w:right w:val="nil"/>
          <w:between w:val="nil"/>
        </w:pBdr>
        <w:rPr>
          <w:rFonts w:ascii="Arial" w:hAnsi="Arial" w:cs="Arial"/>
          <w:color w:val="000000"/>
        </w:rPr>
      </w:pPr>
      <w:r w:rsidRPr="00C52F00">
        <w:rPr>
          <w:rFonts w:ascii="Arial" w:hAnsi="Arial" w:cs="Arial"/>
          <w:color w:val="000000"/>
        </w:rPr>
        <w:t>Find innovative and entrepreneurial ways to create beneficial social and economic impact in Wakefield through the artistic programme and our work in general</w:t>
      </w:r>
      <w:r w:rsidRPr="00C52F00">
        <w:rPr>
          <w:rFonts w:ascii="Arial" w:hAnsi="Arial" w:cs="Arial"/>
          <w:color w:val="000000"/>
        </w:rPr>
        <w:br/>
      </w:r>
    </w:p>
    <w:p w14:paraId="2965032C" w14:textId="77777777" w:rsidR="0072331B" w:rsidRPr="00C52F00" w:rsidRDefault="0072331B" w:rsidP="0072331B">
      <w:pPr>
        <w:numPr>
          <w:ilvl w:val="0"/>
          <w:numId w:val="1"/>
        </w:numPr>
        <w:pBdr>
          <w:top w:val="nil"/>
          <w:left w:val="nil"/>
          <w:bottom w:val="nil"/>
          <w:right w:val="nil"/>
          <w:between w:val="nil"/>
        </w:pBdr>
        <w:rPr>
          <w:rFonts w:ascii="Arial" w:hAnsi="Arial" w:cs="Arial"/>
          <w:color w:val="000000"/>
        </w:rPr>
      </w:pPr>
      <w:r w:rsidRPr="00C52F00">
        <w:rPr>
          <w:rFonts w:ascii="Arial" w:hAnsi="Arial" w:cs="Arial"/>
          <w:color w:val="000000"/>
        </w:rPr>
        <w:t>Develop programmatic opportunities and ways of working that create a circular economy to support artists, creatives and the cultural infrastructure of Wakefield</w:t>
      </w:r>
      <w:r w:rsidRPr="00C52F00">
        <w:rPr>
          <w:rFonts w:ascii="Arial" w:hAnsi="Arial" w:cs="Arial"/>
          <w:color w:val="000000"/>
        </w:rPr>
        <w:br/>
      </w:r>
    </w:p>
    <w:p w14:paraId="233771AC" w14:textId="77777777" w:rsidR="0072331B" w:rsidRPr="00C52F00" w:rsidRDefault="0072331B" w:rsidP="0072331B">
      <w:pPr>
        <w:numPr>
          <w:ilvl w:val="0"/>
          <w:numId w:val="1"/>
        </w:numPr>
        <w:pBdr>
          <w:top w:val="nil"/>
          <w:left w:val="nil"/>
          <w:bottom w:val="nil"/>
          <w:right w:val="nil"/>
          <w:between w:val="nil"/>
        </w:pBdr>
        <w:spacing w:after="280"/>
        <w:rPr>
          <w:rFonts w:ascii="Arial" w:hAnsi="Arial" w:cs="Arial"/>
          <w:color w:val="000000"/>
        </w:rPr>
      </w:pPr>
      <w:r w:rsidRPr="00C52F00">
        <w:rPr>
          <w:rFonts w:ascii="Arial" w:hAnsi="Arial" w:cs="Arial"/>
          <w:color w:val="000000"/>
        </w:rPr>
        <w:t xml:space="preserve">Keep accessibility, diversity, opportunity and equality at the centre of everything we do </w:t>
      </w:r>
    </w:p>
    <w:p w14:paraId="2110A04A" w14:textId="77777777" w:rsidR="0072331B" w:rsidRPr="00C52F00" w:rsidRDefault="0072331B" w:rsidP="0072331B">
      <w:pPr>
        <w:spacing w:before="280" w:after="280"/>
        <w:rPr>
          <w:rFonts w:ascii="Arial" w:hAnsi="Arial" w:cs="Arial"/>
          <w:color w:val="000000"/>
        </w:rPr>
      </w:pPr>
      <w:r w:rsidRPr="00C52F00">
        <w:rPr>
          <w:rFonts w:ascii="Arial" w:hAnsi="Arial" w:cs="Arial"/>
          <w:color w:val="000000"/>
        </w:rPr>
        <w:t>And any other duties necessary, as determined by the CEO or Board of Directors.</w:t>
      </w:r>
    </w:p>
    <w:p w14:paraId="15E1F154" w14:textId="77777777" w:rsidR="0072331B" w:rsidRPr="00C52F00" w:rsidRDefault="0072331B" w:rsidP="0072331B">
      <w:pPr>
        <w:rPr>
          <w:rFonts w:ascii="Arial" w:hAnsi="Arial" w:cs="Arial"/>
        </w:rPr>
      </w:pPr>
      <w:r w:rsidRPr="00C52F00">
        <w:rPr>
          <w:rFonts w:ascii="Arial" w:hAnsi="Arial" w:cs="Arial"/>
        </w:rPr>
        <w:t>The job description for this position may be reviewed and amended to incorporate the future needs of the organisation.</w:t>
      </w:r>
    </w:p>
    <w:p w14:paraId="17F3F112" w14:textId="77777777" w:rsidR="0072331B" w:rsidRPr="00C52F00" w:rsidRDefault="0072331B" w:rsidP="0072331B">
      <w:pPr>
        <w:rPr>
          <w:rFonts w:ascii="Arial" w:hAnsi="Arial" w:cs="Arial"/>
        </w:rPr>
      </w:pPr>
    </w:p>
    <w:p w14:paraId="0473F2F2" w14:textId="77777777" w:rsidR="0072331B" w:rsidRPr="00C52F00" w:rsidRDefault="0072331B" w:rsidP="0072331B">
      <w:pPr>
        <w:rPr>
          <w:rFonts w:ascii="Arial" w:hAnsi="Arial" w:cs="Arial"/>
        </w:rPr>
      </w:pPr>
      <w:r w:rsidRPr="00C52F00">
        <w:rPr>
          <w:rFonts w:ascii="Arial" w:hAnsi="Arial" w:cs="Arial"/>
        </w:rPr>
        <w:t>It is a requirement of the organisation that all staff work in a flexible manner compatible with their jobs and required staffing of the building.</w:t>
      </w:r>
    </w:p>
    <w:p w14:paraId="6F3BD240" w14:textId="77777777" w:rsidR="0072331B" w:rsidRPr="00C52F00" w:rsidRDefault="0072331B" w:rsidP="0072331B">
      <w:pPr>
        <w:rPr>
          <w:rFonts w:ascii="Arial" w:hAnsi="Arial" w:cs="Arial"/>
        </w:rPr>
      </w:pPr>
    </w:p>
    <w:p w14:paraId="64FDE51F" w14:textId="77777777" w:rsidR="0072331B" w:rsidRPr="00C52F00" w:rsidRDefault="0072331B" w:rsidP="0072331B">
      <w:pPr>
        <w:widowControl w:val="0"/>
        <w:tabs>
          <w:tab w:val="left" w:pos="502"/>
          <w:tab w:val="left" w:pos="644"/>
        </w:tabs>
        <w:spacing w:after="120"/>
        <w:rPr>
          <w:rFonts w:ascii="Arial" w:hAnsi="Arial" w:cs="Arial"/>
        </w:rPr>
      </w:pPr>
      <w:r w:rsidRPr="00C52F00">
        <w:rPr>
          <w:rFonts w:ascii="Arial" w:hAnsi="Arial" w:cs="Arial"/>
        </w:rPr>
        <w:t xml:space="preserve">The Art House is an Equal Opportunity employer who is Disability Confident </w:t>
      </w:r>
      <w:proofErr w:type="spellStart"/>
      <w:r w:rsidRPr="00C52F00">
        <w:rPr>
          <w:rFonts w:ascii="Arial" w:hAnsi="Arial" w:cs="Arial"/>
        </w:rPr>
        <w:t>Commited</w:t>
      </w:r>
      <w:proofErr w:type="spellEnd"/>
      <w:r w:rsidRPr="00C52F00">
        <w:rPr>
          <w:rFonts w:ascii="Arial" w:hAnsi="Arial" w:cs="Arial"/>
        </w:rPr>
        <w:t xml:space="preserve">. We pay Real Living Wage and also provide a Cycle to Work Scheme. We are in the process of developing a staff wellbeing programme. </w:t>
      </w:r>
    </w:p>
    <w:p w14:paraId="7B4BCA79" w14:textId="77777777" w:rsidR="0072331B" w:rsidRPr="00C52F00" w:rsidRDefault="0072331B" w:rsidP="0072331B">
      <w:pPr>
        <w:widowControl w:val="0"/>
        <w:tabs>
          <w:tab w:val="left" w:pos="502"/>
          <w:tab w:val="left" w:pos="644"/>
        </w:tabs>
        <w:spacing w:after="120"/>
        <w:rPr>
          <w:rFonts w:ascii="Arial" w:hAnsi="Arial" w:cs="Arial"/>
        </w:rPr>
      </w:pPr>
    </w:p>
    <w:p w14:paraId="25A37999" w14:textId="77777777" w:rsidR="0072331B" w:rsidRPr="00C52F00" w:rsidRDefault="0072331B" w:rsidP="0072331B">
      <w:pPr>
        <w:widowControl w:val="0"/>
        <w:tabs>
          <w:tab w:val="left" w:pos="502"/>
          <w:tab w:val="left" w:pos="644"/>
        </w:tabs>
        <w:spacing w:after="120"/>
        <w:rPr>
          <w:rFonts w:ascii="Arial" w:hAnsi="Arial" w:cs="Arial"/>
        </w:rPr>
      </w:pPr>
      <w:r w:rsidRPr="00C52F00">
        <w:rPr>
          <w:rFonts w:ascii="Arial" w:hAnsi="Arial" w:cs="Arial"/>
        </w:rPr>
        <w:t>We are also a fun and interesting place to work and we think you’d enjoy it here! We look forward to receiving your application.</w:t>
      </w:r>
    </w:p>
    <w:p w14:paraId="0B7C9CF4" w14:textId="77777777" w:rsidR="0072331B" w:rsidRPr="00C52F00" w:rsidRDefault="0072331B" w:rsidP="0072331B">
      <w:pPr>
        <w:spacing w:before="280" w:after="280"/>
        <w:rPr>
          <w:rFonts w:ascii="Arial" w:hAnsi="Arial" w:cs="Arial"/>
          <w:color w:val="000000"/>
        </w:rPr>
      </w:pPr>
    </w:p>
    <w:p w14:paraId="469E0339" w14:textId="77777777" w:rsidR="0072331B" w:rsidRPr="00C52F00" w:rsidRDefault="0072331B" w:rsidP="0072331B">
      <w:pPr>
        <w:pBdr>
          <w:top w:val="nil"/>
          <w:left w:val="nil"/>
          <w:bottom w:val="nil"/>
          <w:right w:val="nil"/>
          <w:between w:val="nil"/>
        </w:pBdr>
        <w:ind w:left="720"/>
        <w:rPr>
          <w:rFonts w:ascii="Arial" w:hAnsi="Arial" w:cs="Arial"/>
          <w:color w:val="000000"/>
        </w:rPr>
      </w:pPr>
    </w:p>
    <w:p w14:paraId="36EE7F98" w14:textId="77777777" w:rsidR="0072331B" w:rsidRPr="00C52F00" w:rsidRDefault="0072331B" w:rsidP="0072331B">
      <w:pPr>
        <w:rPr>
          <w:rFonts w:ascii="Arial" w:hAnsi="Arial" w:cs="Arial"/>
          <w:color w:val="000000"/>
        </w:rPr>
      </w:pPr>
      <w:r w:rsidRPr="00C52F00">
        <w:rPr>
          <w:rFonts w:ascii="Arial" w:hAnsi="Arial" w:cs="Arial"/>
        </w:rPr>
        <w:br w:type="page"/>
      </w:r>
    </w:p>
    <w:p w14:paraId="76A1B48B" w14:textId="77777777" w:rsidR="0072331B" w:rsidRPr="00C52F00" w:rsidRDefault="0072331B" w:rsidP="0072331B">
      <w:pPr>
        <w:spacing w:before="288"/>
        <w:rPr>
          <w:rFonts w:ascii="Arial" w:hAnsi="Arial" w:cs="Arial"/>
          <w:b/>
          <w:sz w:val="28"/>
          <w:szCs w:val="28"/>
        </w:rPr>
      </w:pPr>
      <w:r w:rsidRPr="00C52F00">
        <w:rPr>
          <w:rFonts w:ascii="Arial" w:hAnsi="Arial" w:cs="Arial"/>
          <w:b/>
          <w:sz w:val="28"/>
          <w:szCs w:val="28"/>
        </w:rPr>
        <w:lastRenderedPageBreak/>
        <w:t xml:space="preserve">Person Specification </w:t>
      </w:r>
    </w:p>
    <w:p w14:paraId="34983FE4" w14:textId="77777777" w:rsidR="0072331B" w:rsidRPr="00C52F00" w:rsidRDefault="0072331B" w:rsidP="0072331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43"/>
        <w:gridCol w:w="1270"/>
        <w:gridCol w:w="1297"/>
      </w:tblGrid>
      <w:tr w:rsidR="0072331B" w:rsidRPr="00C52F00" w14:paraId="06E7B177" w14:textId="77777777" w:rsidTr="0072331B">
        <w:trPr>
          <w:trHeight w:val="828"/>
        </w:trPr>
        <w:tc>
          <w:tcPr>
            <w:tcW w:w="0" w:type="auto"/>
            <w:vAlign w:val="center"/>
          </w:tcPr>
          <w:p w14:paraId="4FD7F05C" w14:textId="77777777" w:rsidR="0072331B" w:rsidRPr="00C52F00" w:rsidRDefault="0072331B" w:rsidP="005F54A1">
            <w:pPr>
              <w:contextualSpacing/>
              <w:rPr>
                <w:rFonts w:ascii="Arial" w:hAnsi="Arial" w:cs="Arial"/>
                <w:b/>
              </w:rPr>
            </w:pPr>
            <w:r w:rsidRPr="00C52F00">
              <w:rPr>
                <w:rFonts w:ascii="Arial" w:hAnsi="Arial" w:cs="Arial"/>
                <w:b/>
              </w:rPr>
              <w:t>Criteria</w:t>
            </w:r>
          </w:p>
        </w:tc>
        <w:tc>
          <w:tcPr>
            <w:tcW w:w="0" w:type="auto"/>
            <w:vAlign w:val="center"/>
          </w:tcPr>
          <w:p w14:paraId="2A2CCDCB" w14:textId="77777777" w:rsidR="0072331B" w:rsidRPr="00C52F00" w:rsidRDefault="0072331B" w:rsidP="005F54A1">
            <w:pPr>
              <w:contextualSpacing/>
              <w:jc w:val="center"/>
              <w:rPr>
                <w:rFonts w:ascii="Arial" w:hAnsi="Arial" w:cs="Arial"/>
                <w:b/>
              </w:rPr>
            </w:pPr>
            <w:r w:rsidRPr="00C52F00">
              <w:rPr>
                <w:rFonts w:ascii="Arial" w:hAnsi="Arial" w:cs="Arial"/>
                <w:b/>
              </w:rPr>
              <w:t>Essential</w:t>
            </w:r>
          </w:p>
        </w:tc>
        <w:tc>
          <w:tcPr>
            <w:tcW w:w="0" w:type="auto"/>
            <w:vAlign w:val="center"/>
          </w:tcPr>
          <w:p w14:paraId="13DFAC75" w14:textId="77777777" w:rsidR="0072331B" w:rsidRPr="00C52F00" w:rsidRDefault="0072331B" w:rsidP="005F54A1">
            <w:pPr>
              <w:contextualSpacing/>
              <w:jc w:val="center"/>
              <w:rPr>
                <w:rFonts w:ascii="Arial" w:hAnsi="Arial" w:cs="Arial"/>
                <w:b/>
              </w:rPr>
            </w:pPr>
            <w:r w:rsidRPr="00C52F00">
              <w:rPr>
                <w:rFonts w:ascii="Arial" w:hAnsi="Arial" w:cs="Arial"/>
                <w:b/>
              </w:rPr>
              <w:t>Desirable</w:t>
            </w:r>
          </w:p>
        </w:tc>
      </w:tr>
      <w:tr w:rsidR="0072331B" w:rsidRPr="00C52F00" w14:paraId="42BE5A03" w14:textId="77777777" w:rsidTr="0072331B">
        <w:trPr>
          <w:trHeight w:val="828"/>
        </w:trPr>
        <w:tc>
          <w:tcPr>
            <w:tcW w:w="0" w:type="auto"/>
            <w:vAlign w:val="center"/>
          </w:tcPr>
          <w:p w14:paraId="018FD51C" w14:textId="77777777" w:rsidR="0072331B" w:rsidRPr="00C52F00" w:rsidRDefault="0072331B" w:rsidP="005F54A1">
            <w:pPr>
              <w:contextualSpacing/>
              <w:rPr>
                <w:rFonts w:ascii="Arial" w:hAnsi="Arial" w:cs="Arial"/>
                <w:b/>
              </w:rPr>
            </w:pPr>
            <w:r w:rsidRPr="00C52F00">
              <w:rPr>
                <w:rFonts w:ascii="Arial" w:hAnsi="Arial" w:cs="Arial"/>
                <w:b/>
              </w:rPr>
              <w:t>Experience</w:t>
            </w:r>
          </w:p>
        </w:tc>
        <w:tc>
          <w:tcPr>
            <w:tcW w:w="0" w:type="auto"/>
            <w:vAlign w:val="center"/>
          </w:tcPr>
          <w:p w14:paraId="05EF5377" w14:textId="77777777" w:rsidR="0072331B" w:rsidRPr="00C52F00" w:rsidRDefault="0072331B" w:rsidP="005F54A1">
            <w:pPr>
              <w:contextualSpacing/>
              <w:jc w:val="center"/>
              <w:rPr>
                <w:rFonts w:ascii="Arial" w:hAnsi="Arial" w:cs="Arial"/>
                <w:b/>
              </w:rPr>
            </w:pPr>
          </w:p>
        </w:tc>
        <w:tc>
          <w:tcPr>
            <w:tcW w:w="0" w:type="auto"/>
            <w:vAlign w:val="center"/>
          </w:tcPr>
          <w:p w14:paraId="4961A9DD" w14:textId="77777777" w:rsidR="0072331B" w:rsidRPr="00C52F00" w:rsidRDefault="0072331B" w:rsidP="005F54A1">
            <w:pPr>
              <w:contextualSpacing/>
              <w:jc w:val="center"/>
              <w:rPr>
                <w:rFonts w:ascii="Arial" w:hAnsi="Arial" w:cs="Arial"/>
                <w:b/>
              </w:rPr>
            </w:pPr>
          </w:p>
        </w:tc>
      </w:tr>
      <w:tr w:rsidR="0072331B" w:rsidRPr="00C52F00" w14:paraId="2EC117B0" w14:textId="77777777" w:rsidTr="0072331B">
        <w:trPr>
          <w:trHeight w:val="828"/>
        </w:trPr>
        <w:tc>
          <w:tcPr>
            <w:tcW w:w="0" w:type="auto"/>
            <w:tcBorders>
              <w:top w:val="single" w:sz="4" w:space="0" w:color="000000"/>
              <w:left w:val="single" w:sz="4" w:space="0" w:color="000000"/>
              <w:bottom w:val="single" w:sz="4" w:space="0" w:color="000000"/>
              <w:right w:val="single" w:sz="4" w:space="0" w:color="000000"/>
            </w:tcBorders>
            <w:vAlign w:val="center"/>
          </w:tcPr>
          <w:p w14:paraId="1B8FEDB3" w14:textId="77777777" w:rsidR="0072331B" w:rsidRPr="00C52F00" w:rsidRDefault="0072331B" w:rsidP="005F54A1">
            <w:pPr>
              <w:contextualSpacing/>
              <w:rPr>
                <w:rFonts w:ascii="Arial" w:hAnsi="Arial" w:cs="Arial"/>
              </w:rPr>
            </w:pPr>
            <w:r w:rsidRPr="00C52F00">
              <w:rPr>
                <w:rFonts w:ascii="Arial" w:hAnsi="Arial" w:cs="Arial"/>
              </w:rPr>
              <w:t>3+ years artistic programming/curation – building based and/or events and festivals</w:t>
            </w:r>
          </w:p>
        </w:tc>
        <w:tc>
          <w:tcPr>
            <w:tcW w:w="0" w:type="auto"/>
            <w:tcBorders>
              <w:top w:val="single" w:sz="4" w:space="0" w:color="000000"/>
              <w:left w:val="single" w:sz="4" w:space="0" w:color="000000"/>
              <w:bottom w:val="single" w:sz="4" w:space="0" w:color="000000"/>
              <w:right w:val="single" w:sz="4" w:space="0" w:color="000000"/>
            </w:tcBorders>
            <w:vAlign w:val="center"/>
          </w:tcPr>
          <w:p w14:paraId="7B9E9FE0" w14:textId="77777777" w:rsidR="0072331B" w:rsidRPr="00C52F00" w:rsidRDefault="0072331B" w:rsidP="005F54A1">
            <w:pPr>
              <w:contextualSpacing/>
              <w:jc w:val="center"/>
              <w:rPr>
                <w:rFonts w:ascii="Arial" w:hAnsi="Arial" w:cs="Arial"/>
              </w:rPr>
            </w:pPr>
            <w:r w:rsidRPr="00C52F00">
              <w:rPr>
                <w:rFonts w:ascii="Arial" w:hAnsi="Arial" w:cs="Arial"/>
              </w:rPr>
              <w:t>x</w:t>
            </w:r>
          </w:p>
        </w:tc>
        <w:tc>
          <w:tcPr>
            <w:tcW w:w="0" w:type="auto"/>
            <w:tcBorders>
              <w:top w:val="single" w:sz="4" w:space="0" w:color="000000"/>
              <w:left w:val="single" w:sz="4" w:space="0" w:color="000000"/>
              <w:bottom w:val="single" w:sz="4" w:space="0" w:color="000000"/>
              <w:right w:val="single" w:sz="4" w:space="0" w:color="000000"/>
            </w:tcBorders>
            <w:vAlign w:val="center"/>
          </w:tcPr>
          <w:p w14:paraId="0F6848E4" w14:textId="77777777" w:rsidR="0072331B" w:rsidRPr="00C52F00" w:rsidRDefault="0072331B" w:rsidP="005F54A1">
            <w:pPr>
              <w:contextualSpacing/>
              <w:jc w:val="center"/>
              <w:rPr>
                <w:rFonts w:ascii="Arial" w:hAnsi="Arial" w:cs="Arial"/>
              </w:rPr>
            </w:pPr>
          </w:p>
        </w:tc>
      </w:tr>
      <w:tr w:rsidR="0072331B" w:rsidRPr="00C52F00" w14:paraId="37F703FC" w14:textId="77777777" w:rsidTr="0072331B">
        <w:trPr>
          <w:trHeight w:val="828"/>
        </w:trPr>
        <w:tc>
          <w:tcPr>
            <w:tcW w:w="0" w:type="auto"/>
            <w:tcBorders>
              <w:top w:val="single" w:sz="4" w:space="0" w:color="000000"/>
              <w:left w:val="single" w:sz="4" w:space="0" w:color="000000"/>
              <w:bottom w:val="single" w:sz="4" w:space="0" w:color="000000"/>
              <w:right w:val="single" w:sz="4" w:space="0" w:color="000000"/>
            </w:tcBorders>
            <w:vAlign w:val="center"/>
          </w:tcPr>
          <w:p w14:paraId="40B69201" w14:textId="77777777" w:rsidR="0072331B" w:rsidRPr="00C52F00" w:rsidRDefault="0072331B" w:rsidP="005F54A1">
            <w:pPr>
              <w:contextualSpacing/>
              <w:rPr>
                <w:rFonts w:ascii="Arial" w:hAnsi="Arial" w:cs="Arial"/>
              </w:rPr>
            </w:pPr>
            <w:r w:rsidRPr="00C52F00">
              <w:rPr>
                <w:rFonts w:ascii="Arial" w:hAnsi="Arial" w:cs="Arial"/>
              </w:rPr>
              <w:t>2+ years managing people</w:t>
            </w:r>
          </w:p>
        </w:tc>
        <w:tc>
          <w:tcPr>
            <w:tcW w:w="0" w:type="auto"/>
            <w:tcBorders>
              <w:top w:val="single" w:sz="4" w:space="0" w:color="000000"/>
              <w:left w:val="single" w:sz="4" w:space="0" w:color="000000"/>
              <w:bottom w:val="single" w:sz="4" w:space="0" w:color="000000"/>
              <w:right w:val="single" w:sz="4" w:space="0" w:color="000000"/>
            </w:tcBorders>
            <w:vAlign w:val="center"/>
          </w:tcPr>
          <w:p w14:paraId="370C0CC0" w14:textId="77777777" w:rsidR="0072331B" w:rsidRPr="00C52F00" w:rsidRDefault="0072331B" w:rsidP="005F54A1">
            <w:pPr>
              <w:contextualSpacing/>
              <w:jc w:val="center"/>
              <w:rPr>
                <w:rFonts w:ascii="Arial" w:hAnsi="Arial" w:cs="Arial"/>
              </w:rPr>
            </w:pPr>
            <w:r w:rsidRPr="00C52F00">
              <w:rPr>
                <w:rFonts w:ascii="Arial" w:hAnsi="Arial" w:cs="Arial"/>
              </w:rPr>
              <w:t>x</w:t>
            </w:r>
          </w:p>
        </w:tc>
        <w:tc>
          <w:tcPr>
            <w:tcW w:w="0" w:type="auto"/>
            <w:tcBorders>
              <w:top w:val="single" w:sz="4" w:space="0" w:color="000000"/>
              <w:left w:val="single" w:sz="4" w:space="0" w:color="000000"/>
              <w:bottom w:val="single" w:sz="4" w:space="0" w:color="000000"/>
              <w:right w:val="single" w:sz="4" w:space="0" w:color="000000"/>
            </w:tcBorders>
            <w:vAlign w:val="center"/>
          </w:tcPr>
          <w:p w14:paraId="6451FA2A" w14:textId="77777777" w:rsidR="0072331B" w:rsidRPr="00C52F00" w:rsidRDefault="0072331B" w:rsidP="005F54A1">
            <w:pPr>
              <w:contextualSpacing/>
              <w:jc w:val="center"/>
              <w:rPr>
                <w:rFonts w:ascii="Arial" w:hAnsi="Arial" w:cs="Arial"/>
              </w:rPr>
            </w:pPr>
          </w:p>
        </w:tc>
      </w:tr>
      <w:tr w:rsidR="0072331B" w:rsidRPr="00C52F00" w14:paraId="6A0FCC93" w14:textId="77777777" w:rsidTr="0072331B">
        <w:trPr>
          <w:trHeight w:val="828"/>
        </w:trPr>
        <w:tc>
          <w:tcPr>
            <w:tcW w:w="0" w:type="auto"/>
            <w:tcBorders>
              <w:top w:val="single" w:sz="4" w:space="0" w:color="000000"/>
              <w:left w:val="single" w:sz="4" w:space="0" w:color="000000"/>
              <w:bottom w:val="single" w:sz="4" w:space="0" w:color="000000"/>
              <w:right w:val="single" w:sz="4" w:space="0" w:color="000000"/>
            </w:tcBorders>
            <w:vAlign w:val="center"/>
          </w:tcPr>
          <w:p w14:paraId="1A60B583" w14:textId="77777777" w:rsidR="0072331B" w:rsidRPr="00C52F00" w:rsidRDefault="0072331B" w:rsidP="005F54A1">
            <w:pPr>
              <w:contextualSpacing/>
              <w:rPr>
                <w:rFonts w:ascii="Arial" w:hAnsi="Arial" w:cs="Arial"/>
              </w:rPr>
            </w:pPr>
            <w:r w:rsidRPr="00C52F00">
              <w:rPr>
                <w:rFonts w:ascii="Arial" w:hAnsi="Arial" w:cs="Arial"/>
              </w:rPr>
              <w:t>Supporting and programming with/for traditionally marginalised and underrepresented artists and audiences</w:t>
            </w:r>
          </w:p>
        </w:tc>
        <w:tc>
          <w:tcPr>
            <w:tcW w:w="0" w:type="auto"/>
            <w:tcBorders>
              <w:top w:val="single" w:sz="4" w:space="0" w:color="000000"/>
              <w:left w:val="single" w:sz="4" w:space="0" w:color="000000"/>
              <w:bottom w:val="single" w:sz="4" w:space="0" w:color="000000"/>
              <w:right w:val="single" w:sz="4" w:space="0" w:color="000000"/>
            </w:tcBorders>
            <w:vAlign w:val="center"/>
          </w:tcPr>
          <w:p w14:paraId="0B2029B3" w14:textId="77777777" w:rsidR="0072331B" w:rsidRPr="00C52F00" w:rsidRDefault="0072331B" w:rsidP="005F54A1">
            <w:pPr>
              <w:contextualSpacing/>
              <w:jc w:val="cente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BEC79F6" w14:textId="77777777" w:rsidR="0072331B" w:rsidRPr="00C52F00" w:rsidRDefault="0072331B" w:rsidP="005F54A1">
            <w:pPr>
              <w:contextualSpacing/>
              <w:jc w:val="center"/>
              <w:rPr>
                <w:rFonts w:ascii="Arial" w:hAnsi="Arial" w:cs="Arial"/>
              </w:rPr>
            </w:pPr>
            <w:r w:rsidRPr="00C52F00">
              <w:rPr>
                <w:rFonts w:ascii="Arial" w:hAnsi="Arial" w:cs="Arial"/>
              </w:rPr>
              <w:t>x</w:t>
            </w:r>
          </w:p>
        </w:tc>
      </w:tr>
      <w:tr w:rsidR="0072331B" w:rsidRPr="00C52F00" w14:paraId="5146B851" w14:textId="77777777" w:rsidTr="0072331B">
        <w:trPr>
          <w:trHeight w:val="828"/>
        </w:trPr>
        <w:tc>
          <w:tcPr>
            <w:tcW w:w="0" w:type="auto"/>
            <w:tcBorders>
              <w:top w:val="single" w:sz="4" w:space="0" w:color="000000"/>
              <w:left w:val="single" w:sz="4" w:space="0" w:color="000000"/>
              <w:bottom w:val="single" w:sz="4" w:space="0" w:color="000000"/>
              <w:right w:val="single" w:sz="4" w:space="0" w:color="000000"/>
            </w:tcBorders>
            <w:vAlign w:val="center"/>
          </w:tcPr>
          <w:p w14:paraId="7B280721" w14:textId="77777777" w:rsidR="0072331B" w:rsidRPr="00C52F00" w:rsidRDefault="0072331B" w:rsidP="005F54A1">
            <w:pPr>
              <w:contextualSpacing/>
              <w:rPr>
                <w:rFonts w:ascii="Arial" w:hAnsi="Arial" w:cs="Arial"/>
              </w:rPr>
            </w:pPr>
            <w:r w:rsidRPr="00C52F00">
              <w:rPr>
                <w:rFonts w:ascii="Arial" w:hAnsi="Arial" w:cs="Arial"/>
              </w:rPr>
              <w:t>Understanding of the social model of disability and its implications for supporting disabled artists and audiences</w:t>
            </w:r>
          </w:p>
        </w:tc>
        <w:tc>
          <w:tcPr>
            <w:tcW w:w="0" w:type="auto"/>
            <w:tcBorders>
              <w:top w:val="single" w:sz="4" w:space="0" w:color="000000"/>
              <w:left w:val="single" w:sz="4" w:space="0" w:color="000000"/>
              <w:bottom w:val="single" w:sz="4" w:space="0" w:color="000000"/>
              <w:right w:val="single" w:sz="4" w:space="0" w:color="000000"/>
            </w:tcBorders>
            <w:vAlign w:val="center"/>
          </w:tcPr>
          <w:p w14:paraId="49A67420" w14:textId="77777777" w:rsidR="0072331B" w:rsidRPr="00C52F00" w:rsidRDefault="0072331B" w:rsidP="005F54A1">
            <w:pPr>
              <w:contextualSpacing/>
              <w:jc w:val="cente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1C1C246" w14:textId="77777777" w:rsidR="0072331B" w:rsidRPr="00C52F00" w:rsidRDefault="0072331B" w:rsidP="005F54A1">
            <w:pPr>
              <w:contextualSpacing/>
              <w:jc w:val="center"/>
              <w:rPr>
                <w:rFonts w:ascii="Arial" w:hAnsi="Arial" w:cs="Arial"/>
              </w:rPr>
            </w:pPr>
            <w:r w:rsidRPr="00C52F00">
              <w:rPr>
                <w:rFonts w:ascii="Arial" w:hAnsi="Arial" w:cs="Arial"/>
              </w:rPr>
              <w:t>x</w:t>
            </w:r>
          </w:p>
        </w:tc>
      </w:tr>
      <w:tr w:rsidR="0072331B" w:rsidRPr="00C52F00" w14:paraId="1D3FC53B" w14:textId="77777777" w:rsidTr="0072331B">
        <w:trPr>
          <w:trHeight w:val="828"/>
        </w:trPr>
        <w:tc>
          <w:tcPr>
            <w:tcW w:w="0" w:type="auto"/>
            <w:tcBorders>
              <w:top w:val="single" w:sz="4" w:space="0" w:color="000000"/>
              <w:left w:val="single" w:sz="4" w:space="0" w:color="000000"/>
              <w:bottom w:val="single" w:sz="4" w:space="0" w:color="000000"/>
              <w:right w:val="single" w:sz="4" w:space="0" w:color="000000"/>
            </w:tcBorders>
            <w:vAlign w:val="center"/>
          </w:tcPr>
          <w:p w14:paraId="2119E0CE" w14:textId="77777777" w:rsidR="0072331B" w:rsidRPr="00C52F00" w:rsidRDefault="0072331B" w:rsidP="005F54A1">
            <w:pPr>
              <w:contextualSpacing/>
              <w:rPr>
                <w:rFonts w:ascii="Arial" w:hAnsi="Arial" w:cs="Arial"/>
              </w:rPr>
            </w:pPr>
            <w:r w:rsidRPr="00C52F00">
              <w:rPr>
                <w:rFonts w:ascii="Arial" w:hAnsi="Arial" w:cs="Arial"/>
              </w:rPr>
              <w:t>Understanding of the creative case for diversity and its practical application in programming/curation</w:t>
            </w:r>
          </w:p>
        </w:tc>
        <w:tc>
          <w:tcPr>
            <w:tcW w:w="0" w:type="auto"/>
            <w:tcBorders>
              <w:top w:val="single" w:sz="4" w:space="0" w:color="000000"/>
              <w:left w:val="single" w:sz="4" w:space="0" w:color="000000"/>
              <w:bottom w:val="single" w:sz="4" w:space="0" w:color="000000"/>
              <w:right w:val="single" w:sz="4" w:space="0" w:color="000000"/>
            </w:tcBorders>
            <w:vAlign w:val="center"/>
          </w:tcPr>
          <w:p w14:paraId="78D20F75" w14:textId="77777777" w:rsidR="0072331B" w:rsidRPr="00C52F00" w:rsidRDefault="0072331B" w:rsidP="005F54A1">
            <w:pPr>
              <w:contextualSpacing/>
              <w:jc w:val="center"/>
              <w:rPr>
                <w:rFonts w:ascii="Arial" w:hAnsi="Arial" w:cs="Arial"/>
              </w:rPr>
            </w:pPr>
            <w:r w:rsidRPr="00C52F00">
              <w:rPr>
                <w:rFonts w:ascii="Arial" w:hAnsi="Arial" w:cs="Arial"/>
              </w:rPr>
              <w:t>x</w:t>
            </w:r>
          </w:p>
        </w:tc>
        <w:tc>
          <w:tcPr>
            <w:tcW w:w="0" w:type="auto"/>
            <w:tcBorders>
              <w:top w:val="single" w:sz="4" w:space="0" w:color="000000"/>
              <w:left w:val="single" w:sz="4" w:space="0" w:color="000000"/>
              <w:bottom w:val="single" w:sz="4" w:space="0" w:color="000000"/>
              <w:right w:val="single" w:sz="4" w:space="0" w:color="000000"/>
            </w:tcBorders>
            <w:vAlign w:val="center"/>
          </w:tcPr>
          <w:p w14:paraId="2DA7E66E" w14:textId="77777777" w:rsidR="0072331B" w:rsidRPr="00C52F00" w:rsidRDefault="0072331B" w:rsidP="005F54A1">
            <w:pPr>
              <w:contextualSpacing/>
              <w:jc w:val="center"/>
              <w:rPr>
                <w:rFonts w:ascii="Arial" w:hAnsi="Arial" w:cs="Arial"/>
              </w:rPr>
            </w:pPr>
          </w:p>
        </w:tc>
      </w:tr>
      <w:tr w:rsidR="0072331B" w:rsidRPr="00C52F00" w14:paraId="3DED8583" w14:textId="77777777" w:rsidTr="0072331B">
        <w:trPr>
          <w:trHeight w:val="828"/>
        </w:trPr>
        <w:tc>
          <w:tcPr>
            <w:tcW w:w="0" w:type="auto"/>
            <w:tcBorders>
              <w:top w:val="single" w:sz="4" w:space="0" w:color="000000"/>
              <w:left w:val="single" w:sz="4" w:space="0" w:color="000000"/>
              <w:bottom w:val="single" w:sz="4" w:space="0" w:color="000000"/>
              <w:right w:val="single" w:sz="4" w:space="0" w:color="000000"/>
            </w:tcBorders>
            <w:vAlign w:val="center"/>
          </w:tcPr>
          <w:p w14:paraId="327E35E9" w14:textId="77777777" w:rsidR="0072331B" w:rsidRPr="00C52F00" w:rsidRDefault="0072331B" w:rsidP="005F54A1">
            <w:pPr>
              <w:contextualSpacing/>
              <w:rPr>
                <w:rFonts w:ascii="Arial" w:hAnsi="Arial" w:cs="Arial"/>
              </w:rPr>
            </w:pPr>
            <w:r w:rsidRPr="00C52F00">
              <w:rPr>
                <w:rFonts w:ascii="Arial" w:hAnsi="Arial" w:cs="Arial"/>
              </w:rPr>
              <w:t>Establishing and nurturing partnerships</w:t>
            </w:r>
          </w:p>
        </w:tc>
        <w:tc>
          <w:tcPr>
            <w:tcW w:w="0" w:type="auto"/>
            <w:tcBorders>
              <w:top w:val="single" w:sz="4" w:space="0" w:color="000000"/>
              <w:left w:val="single" w:sz="4" w:space="0" w:color="000000"/>
              <w:bottom w:val="single" w:sz="4" w:space="0" w:color="000000"/>
              <w:right w:val="single" w:sz="4" w:space="0" w:color="000000"/>
            </w:tcBorders>
            <w:vAlign w:val="center"/>
          </w:tcPr>
          <w:p w14:paraId="2EE6FE71" w14:textId="77777777" w:rsidR="0072331B" w:rsidRPr="00C52F00" w:rsidRDefault="0072331B" w:rsidP="005F54A1">
            <w:pPr>
              <w:contextualSpacing/>
              <w:jc w:val="center"/>
              <w:rPr>
                <w:rFonts w:ascii="Arial" w:hAnsi="Arial" w:cs="Arial"/>
              </w:rPr>
            </w:pPr>
            <w:r w:rsidRPr="00C52F00">
              <w:rPr>
                <w:rFonts w:ascii="Arial" w:hAnsi="Arial" w:cs="Arial"/>
              </w:rPr>
              <w:t>x</w:t>
            </w:r>
          </w:p>
        </w:tc>
        <w:tc>
          <w:tcPr>
            <w:tcW w:w="0" w:type="auto"/>
            <w:tcBorders>
              <w:top w:val="single" w:sz="4" w:space="0" w:color="000000"/>
              <w:left w:val="single" w:sz="4" w:space="0" w:color="000000"/>
              <w:bottom w:val="single" w:sz="4" w:space="0" w:color="000000"/>
              <w:right w:val="single" w:sz="4" w:space="0" w:color="000000"/>
            </w:tcBorders>
            <w:vAlign w:val="center"/>
          </w:tcPr>
          <w:p w14:paraId="6EBC03DF" w14:textId="77777777" w:rsidR="0072331B" w:rsidRPr="00C52F00" w:rsidRDefault="0072331B" w:rsidP="005F54A1">
            <w:pPr>
              <w:contextualSpacing/>
              <w:jc w:val="center"/>
              <w:rPr>
                <w:rFonts w:ascii="Arial" w:hAnsi="Arial" w:cs="Arial"/>
              </w:rPr>
            </w:pPr>
          </w:p>
        </w:tc>
      </w:tr>
      <w:tr w:rsidR="0072331B" w:rsidRPr="00C52F00" w14:paraId="6FF1131C" w14:textId="77777777" w:rsidTr="0072331B">
        <w:trPr>
          <w:trHeight w:val="828"/>
        </w:trPr>
        <w:tc>
          <w:tcPr>
            <w:tcW w:w="0" w:type="auto"/>
            <w:tcBorders>
              <w:top w:val="single" w:sz="4" w:space="0" w:color="000000"/>
              <w:left w:val="single" w:sz="4" w:space="0" w:color="000000"/>
              <w:bottom w:val="single" w:sz="4" w:space="0" w:color="000000"/>
              <w:right w:val="single" w:sz="4" w:space="0" w:color="000000"/>
            </w:tcBorders>
            <w:vAlign w:val="center"/>
          </w:tcPr>
          <w:p w14:paraId="5C27C409" w14:textId="77777777" w:rsidR="0072331B" w:rsidRPr="00C52F00" w:rsidRDefault="0072331B" w:rsidP="005F54A1">
            <w:pPr>
              <w:contextualSpacing/>
              <w:rPr>
                <w:rFonts w:ascii="Arial" w:hAnsi="Arial" w:cs="Arial"/>
              </w:rPr>
            </w:pPr>
            <w:r w:rsidRPr="00C52F00">
              <w:rPr>
                <w:rFonts w:ascii="Arial" w:hAnsi="Arial" w:cs="Arial"/>
              </w:rPr>
              <w:t xml:space="preserve">Evaluations and reporting skills for funders such as Arts Council England, Paul Hamlin Foundation etc. </w:t>
            </w:r>
          </w:p>
        </w:tc>
        <w:tc>
          <w:tcPr>
            <w:tcW w:w="0" w:type="auto"/>
            <w:tcBorders>
              <w:top w:val="single" w:sz="4" w:space="0" w:color="000000"/>
              <w:left w:val="single" w:sz="4" w:space="0" w:color="000000"/>
              <w:bottom w:val="single" w:sz="4" w:space="0" w:color="000000"/>
              <w:right w:val="single" w:sz="4" w:space="0" w:color="000000"/>
            </w:tcBorders>
            <w:vAlign w:val="center"/>
          </w:tcPr>
          <w:p w14:paraId="7C98781D" w14:textId="77777777" w:rsidR="0072331B" w:rsidRPr="00C52F00" w:rsidRDefault="0072331B" w:rsidP="005F54A1">
            <w:pPr>
              <w:contextualSpacing/>
              <w:jc w:val="center"/>
              <w:rPr>
                <w:rFonts w:ascii="Arial" w:hAnsi="Arial" w:cs="Arial"/>
              </w:rPr>
            </w:pPr>
            <w:r w:rsidRPr="00C52F00">
              <w:rPr>
                <w:rFonts w:ascii="Arial" w:hAnsi="Arial" w:cs="Arial"/>
              </w:rPr>
              <w:t>x</w:t>
            </w:r>
          </w:p>
        </w:tc>
        <w:tc>
          <w:tcPr>
            <w:tcW w:w="0" w:type="auto"/>
            <w:tcBorders>
              <w:top w:val="single" w:sz="4" w:space="0" w:color="000000"/>
              <w:left w:val="single" w:sz="4" w:space="0" w:color="000000"/>
              <w:bottom w:val="single" w:sz="4" w:space="0" w:color="000000"/>
              <w:right w:val="single" w:sz="4" w:space="0" w:color="000000"/>
            </w:tcBorders>
            <w:vAlign w:val="center"/>
          </w:tcPr>
          <w:p w14:paraId="0044F17E" w14:textId="77777777" w:rsidR="0072331B" w:rsidRPr="00C52F00" w:rsidRDefault="0072331B" w:rsidP="005F54A1">
            <w:pPr>
              <w:contextualSpacing/>
              <w:jc w:val="center"/>
              <w:rPr>
                <w:rFonts w:ascii="Arial" w:hAnsi="Arial" w:cs="Arial"/>
              </w:rPr>
            </w:pPr>
          </w:p>
        </w:tc>
      </w:tr>
      <w:tr w:rsidR="0072331B" w:rsidRPr="00C52F00" w14:paraId="6ADE7F6A" w14:textId="77777777" w:rsidTr="0072331B">
        <w:trPr>
          <w:trHeight w:val="828"/>
        </w:trPr>
        <w:tc>
          <w:tcPr>
            <w:tcW w:w="0" w:type="auto"/>
            <w:tcBorders>
              <w:top w:val="single" w:sz="4" w:space="0" w:color="000000"/>
              <w:left w:val="single" w:sz="4" w:space="0" w:color="000000"/>
              <w:bottom w:val="single" w:sz="4" w:space="0" w:color="000000"/>
              <w:right w:val="single" w:sz="4" w:space="0" w:color="000000"/>
            </w:tcBorders>
            <w:vAlign w:val="center"/>
          </w:tcPr>
          <w:p w14:paraId="0E771D0D" w14:textId="77777777" w:rsidR="0072331B" w:rsidRPr="00C52F00" w:rsidRDefault="0072331B" w:rsidP="005F54A1">
            <w:pPr>
              <w:contextualSpacing/>
              <w:rPr>
                <w:rFonts w:ascii="Arial" w:hAnsi="Arial" w:cs="Arial"/>
              </w:rPr>
            </w:pPr>
            <w:r w:rsidRPr="00C52F00">
              <w:rPr>
                <w:rFonts w:ascii="Arial" w:hAnsi="Arial" w:cs="Arial"/>
              </w:rPr>
              <w:t xml:space="preserve">Successful fundraising and bid writing for £15k+ </w:t>
            </w:r>
          </w:p>
        </w:tc>
        <w:tc>
          <w:tcPr>
            <w:tcW w:w="0" w:type="auto"/>
            <w:tcBorders>
              <w:top w:val="single" w:sz="4" w:space="0" w:color="000000"/>
              <w:left w:val="single" w:sz="4" w:space="0" w:color="000000"/>
              <w:bottom w:val="single" w:sz="4" w:space="0" w:color="000000"/>
              <w:right w:val="single" w:sz="4" w:space="0" w:color="000000"/>
            </w:tcBorders>
            <w:vAlign w:val="center"/>
          </w:tcPr>
          <w:p w14:paraId="0AA2319A" w14:textId="77777777" w:rsidR="0072331B" w:rsidRPr="00C52F00" w:rsidRDefault="0072331B" w:rsidP="005F54A1">
            <w:pPr>
              <w:contextualSpacing/>
              <w:jc w:val="center"/>
              <w:rPr>
                <w:rFonts w:ascii="Arial" w:hAnsi="Arial" w:cs="Arial"/>
              </w:rPr>
            </w:pPr>
            <w:r w:rsidRPr="00C52F00">
              <w:rPr>
                <w:rFonts w:ascii="Arial" w:hAnsi="Arial" w:cs="Arial"/>
              </w:rPr>
              <w:t>x</w:t>
            </w:r>
          </w:p>
        </w:tc>
        <w:tc>
          <w:tcPr>
            <w:tcW w:w="0" w:type="auto"/>
            <w:tcBorders>
              <w:top w:val="single" w:sz="4" w:space="0" w:color="000000"/>
              <w:left w:val="single" w:sz="4" w:space="0" w:color="000000"/>
              <w:bottom w:val="single" w:sz="4" w:space="0" w:color="000000"/>
              <w:right w:val="single" w:sz="4" w:space="0" w:color="000000"/>
            </w:tcBorders>
            <w:vAlign w:val="center"/>
          </w:tcPr>
          <w:p w14:paraId="0B558510" w14:textId="77777777" w:rsidR="0072331B" w:rsidRPr="00C52F00" w:rsidRDefault="0072331B" w:rsidP="005F54A1">
            <w:pPr>
              <w:contextualSpacing/>
              <w:jc w:val="center"/>
              <w:rPr>
                <w:rFonts w:ascii="Arial" w:hAnsi="Arial" w:cs="Arial"/>
              </w:rPr>
            </w:pPr>
          </w:p>
        </w:tc>
      </w:tr>
      <w:tr w:rsidR="0072331B" w:rsidRPr="00C52F00" w14:paraId="081CF90B" w14:textId="77777777" w:rsidTr="0072331B">
        <w:trPr>
          <w:trHeight w:val="828"/>
        </w:trPr>
        <w:tc>
          <w:tcPr>
            <w:tcW w:w="0" w:type="auto"/>
            <w:tcBorders>
              <w:top w:val="single" w:sz="4" w:space="0" w:color="000000"/>
              <w:left w:val="single" w:sz="4" w:space="0" w:color="000000"/>
              <w:bottom w:val="single" w:sz="4" w:space="0" w:color="000000"/>
              <w:right w:val="single" w:sz="4" w:space="0" w:color="000000"/>
            </w:tcBorders>
            <w:vAlign w:val="center"/>
          </w:tcPr>
          <w:p w14:paraId="74CB0615" w14:textId="77777777" w:rsidR="0072331B" w:rsidRPr="00C52F00" w:rsidRDefault="0072331B" w:rsidP="005F54A1">
            <w:pPr>
              <w:contextualSpacing/>
              <w:rPr>
                <w:rFonts w:ascii="Arial" w:hAnsi="Arial" w:cs="Arial"/>
              </w:rPr>
            </w:pPr>
            <w:r w:rsidRPr="00C52F00">
              <w:rPr>
                <w:rFonts w:ascii="Arial" w:hAnsi="Arial" w:cs="Arial"/>
              </w:rPr>
              <w:t>Developing and managing artist residencies</w:t>
            </w:r>
          </w:p>
        </w:tc>
        <w:tc>
          <w:tcPr>
            <w:tcW w:w="0" w:type="auto"/>
            <w:tcBorders>
              <w:top w:val="single" w:sz="4" w:space="0" w:color="000000"/>
              <w:left w:val="single" w:sz="4" w:space="0" w:color="000000"/>
              <w:bottom w:val="single" w:sz="4" w:space="0" w:color="000000"/>
              <w:right w:val="single" w:sz="4" w:space="0" w:color="000000"/>
            </w:tcBorders>
            <w:vAlign w:val="center"/>
          </w:tcPr>
          <w:p w14:paraId="2BB54825" w14:textId="77777777" w:rsidR="0072331B" w:rsidRPr="00C52F00" w:rsidRDefault="0072331B" w:rsidP="005F54A1">
            <w:pPr>
              <w:contextualSpacing/>
              <w:jc w:val="cente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49D784C" w14:textId="77777777" w:rsidR="0072331B" w:rsidRPr="00C52F00" w:rsidRDefault="0072331B" w:rsidP="005F54A1">
            <w:pPr>
              <w:contextualSpacing/>
              <w:jc w:val="center"/>
              <w:rPr>
                <w:rFonts w:ascii="Arial" w:hAnsi="Arial" w:cs="Arial"/>
              </w:rPr>
            </w:pPr>
            <w:r w:rsidRPr="00C52F00">
              <w:rPr>
                <w:rFonts w:ascii="Arial" w:hAnsi="Arial" w:cs="Arial"/>
              </w:rPr>
              <w:t>x</w:t>
            </w:r>
          </w:p>
        </w:tc>
      </w:tr>
      <w:tr w:rsidR="0072331B" w:rsidRPr="00C52F00" w14:paraId="560F72DB" w14:textId="77777777" w:rsidTr="0072331B">
        <w:trPr>
          <w:trHeight w:val="828"/>
        </w:trPr>
        <w:tc>
          <w:tcPr>
            <w:tcW w:w="0" w:type="auto"/>
            <w:tcBorders>
              <w:top w:val="single" w:sz="4" w:space="0" w:color="000000"/>
              <w:left w:val="single" w:sz="4" w:space="0" w:color="000000"/>
              <w:bottom w:val="single" w:sz="4" w:space="0" w:color="000000"/>
              <w:right w:val="single" w:sz="4" w:space="0" w:color="000000"/>
            </w:tcBorders>
            <w:vAlign w:val="center"/>
          </w:tcPr>
          <w:p w14:paraId="5A8AD105" w14:textId="77777777" w:rsidR="0072331B" w:rsidRPr="00C52F00" w:rsidRDefault="0072331B" w:rsidP="005F54A1">
            <w:pPr>
              <w:contextualSpacing/>
              <w:rPr>
                <w:rFonts w:ascii="Arial" w:hAnsi="Arial" w:cs="Arial"/>
              </w:rPr>
            </w:pPr>
            <w:r w:rsidRPr="00C52F00">
              <w:rPr>
                <w:rFonts w:ascii="Arial" w:hAnsi="Arial" w:cs="Arial"/>
              </w:rPr>
              <w:t>Collections management</w:t>
            </w:r>
          </w:p>
        </w:tc>
        <w:tc>
          <w:tcPr>
            <w:tcW w:w="0" w:type="auto"/>
            <w:tcBorders>
              <w:top w:val="single" w:sz="4" w:space="0" w:color="000000"/>
              <w:left w:val="single" w:sz="4" w:space="0" w:color="000000"/>
              <w:bottom w:val="single" w:sz="4" w:space="0" w:color="000000"/>
              <w:right w:val="single" w:sz="4" w:space="0" w:color="000000"/>
            </w:tcBorders>
            <w:vAlign w:val="center"/>
          </w:tcPr>
          <w:p w14:paraId="1A81853C" w14:textId="77777777" w:rsidR="0072331B" w:rsidRPr="00C52F00" w:rsidRDefault="0072331B" w:rsidP="005F54A1">
            <w:pPr>
              <w:contextualSpacing/>
              <w:jc w:val="cente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5E10F28" w14:textId="77777777" w:rsidR="0072331B" w:rsidRPr="00C52F00" w:rsidRDefault="0072331B" w:rsidP="005F54A1">
            <w:pPr>
              <w:contextualSpacing/>
              <w:jc w:val="center"/>
              <w:rPr>
                <w:rFonts w:ascii="Arial" w:hAnsi="Arial" w:cs="Arial"/>
              </w:rPr>
            </w:pPr>
            <w:r w:rsidRPr="00C52F00">
              <w:rPr>
                <w:rFonts w:ascii="Arial" w:hAnsi="Arial" w:cs="Arial"/>
              </w:rPr>
              <w:t>x</w:t>
            </w:r>
          </w:p>
        </w:tc>
      </w:tr>
      <w:tr w:rsidR="0072331B" w:rsidRPr="00C52F00" w14:paraId="39380C20" w14:textId="77777777" w:rsidTr="0072331B">
        <w:trPr>
          <w:trHeight w:val="828"/>
        </w:trPr>
        <w:tc>
          <w:tcPr>
            <w:tcW w:w="0" w:type="auto"/>
            <w:vAlign w:val="center"/>
          </w:tcPr>
          <w:p w14:paraId="29B6292E" w14:textId="77777777" w:rsidR="0072331B" w:rsidRPr="00C52F00" w:rsidRDefault="0072331B" w:rsidP="005F54A1">
            <w:pPr>
              <w:contextualSpacing/>
              <w:rPr>
                <w:rFonts w:ascii="Arial" w:hAnsi="Arial" w:cs="Arial"/>
                <w:b/>
              </w:rPr>
            </w:pPr>
            <w:r w:rsidRPr="00C52F00">
              <w:rPr>
                <w:rFonts w:ascii="Arial" w:hAnsi="Arial" w:cs="Arial"/>
                <w:b/>
              </w:rPr>
              <w:t>Qualifications &amp; Training</w:t>
            </w:r>
          </w:p>
        </w:tc>
        <w:tc>
          <w:tcPr>
            <w:tcW w:w="0" w:type="auto"/>
            <w:vAlign w:val="center"/>
          </w:tcPr>
          <w:p w14:paraId="4C569996" w14:textId="77777777" w:rsidR="0072331B" w:rsidRPr="00C52F00" w:rsidRDefault="0072331B" w:rsidP="005F54A1">
            <w:pPr>
              <w:contextualSpacing/>
              <w:jc w:val="center"/>
              <w:rPr>
                <w:rFonts w:ascii="Arial" w:hAnsi="Arial" w:cs="Arial"/>
                <w:b/>
              </w:rPr>
            </w:pPr>
          </w:p>
        </w:tc>
        <w:tc>
          <w:tcPr>
            <w:tcW w:w="0" w:type="auto"/>
            <w:vAlign w:val="center"/>
          </w:tcPr>
          <w:p w14:paraId="314EDB19" w14:textId="77777777" w:rsidR="0072331B" w:rsidRPr="00C52F00" w:rsidRDefault="0072331B" w:rsidP="005F54A1">
            <w:pPr>
              <w:contextualSpacing/>
              <w:jc w:val="center"/>
              <w:rPr>
                <w:rFonts w:ascii="Arial" w:hAnsi="Arial" w:cs="Arial"/>
                <w:b/>
              </w:rPr>
            </w:pPr>
          </w:p>
        </w:tc>
      </w:tr>
      <w:tr w:rsidR="0072331B" w:rsidRPr="00C52F00" w14:paraId="35DF4433" w14:textId="77777777" w:rsidTr="0072331B">
        <w:trPr>
          <w:trHeight w:val="828"/>
        </w:trPr>
        <w:tc>
          <w:tcPr>
            <w:tcW w:w="0" w:type="auto"/>
            <w:vAlign w:val="center"/>
          </w:tcPr>
          <w:p w14:paraId="3635EA63" w14:textId="77777777" w:rsidR="0072331B" w:rsidRPr="00C52F00" w:rsidRDefault="0072331B" w:rsidP="005F54A1">
            <w:pPr>
              <w:contextualSpacing/>
              <w:rPr>
                <w:rFonts w:ascii="Arial" w:hAnsi="Arial" w:cs="Arial"/>
              </w:rPr>
            </w:pPr>
            <w:r w:rsidRPr="00C52F00">
              <w:rPr>
                <w:rFonts w:ascii="Arial" w:hAnsi="Arial" w:cs="Arial"/>
              </w:rPr>
              <w:t xml:space="preserve">Visual arts-based bachelor’s degree </w:t>
            </w:r>
          </w:p>
          <w:p w14:paraId="4D6DABBC" w14:textId="77777777" w:rsidR="0072331B" w:rsidRPr="00C52F00" w:rsidRDefault="0072331B" w:rsidP="005F54A1">
            <w:pPr>
              <w:contextualSpacing/>
              <w:rPr>
                <w:rFonts w:ascii="Arial" w:hAnsi="Arial" w:cs="Arial"/>
              </w:rPr>
            </w:pPr>
          </w:p>
        </w:tc>
        <w:tc>
          <w:tcPr>
            <w:tcW w:w="0" w:type="auto"/>
            <w:vAlign w:val="center"/>
          </w:tcPr>
          <w:p w14:paraId="036227FD" w14:textId="77777777" w:rsidR="0072331B" w:rsidRPr="00C52F00" w:rsidRDefault="0072331B" w:rsidP="005F54A1">
            <w:pPr>
              <w:contextualSpacing/>
              <w:jc w:val="center"/>
              <w:rPr>
                <w:rFonts w:ascii="Arial" w:hAnsi="Arial" w:cs="Arial"/>
              </w:rPr>
            </w:pPr>
          </w:p>
        </w:tc>
        <w:tc>
          <w:tcPr>
            <w:tcW w:w="0" w:type="auto"/>
            <w:vAlign w:val="center"/>
          </w:tcPr>
          <w:p w14:paraId="67A4BC78" w14:textId="77777777" w:rsidR="0072331B" w:rsidRPr="00C52F00" w:rsidRDefault="0072331B" w:rsidP="005F54A1">
            <w:pPr>
              <w:contextualSpacing/>
              <w:jc w:val="center"/>
              <w:rPr>
                <w:rFonts w:ascii="Arial" w:hAnsi="Arial" w:cs="Arial"/>
              </w:rPr>
            </w:pPr>
            <w:r w:rsidRPr="00C52F00">
              <w:rPr>
                <w:rFonts w:ascii="Arial" w:hAnsi="Arial" w:cs="Arial"/>
              </w:rPr>
              <w:t>x</w:t>
            </w:r>
          </w:p>
        </w:tc>
      </w:tr>
      <w:tr w:rsidR="0072331B" w:rsidRPr="00C52F00" w14:paraId="3B46B16E" w14:textId="77777777" w:rsidTr="0072331B">
        <w:trPr>
          <w:trHeight w:val="828"/>
        </w:trPr>
        <w:tc>
          <w:tcPr>
            <w:tcW w:w="0" w:type="auto"/>
            <w:vAlign w:val="center"/>
          </w:tcPr>
          <w:p w14:paraId="514834FD" w14:textId="77777777" w:rsidR="0072331B" w:rsidRPr="00C52F00" w:rsidRDefault="0072331B" w:rsidP="005F54A1">
            <w:pPr>
              <w:contextualSpacing/>
              <w:rPr>
                <w:rFonts w:ascii="Arial" w:hAnsi="Arial" w:cs="Arial"/>
              </w:rPr>
            </w:pPr>
            <w:r w:rsidRPr="00C52F00">
              <w:rPr>
                <w:rFonts w:ascii="Arial" w:hAnsi="Arial" w:cs="Arial"/>
              </w:rPr>
              <w:t>Project management</w:t>
            </w:r>
          </w:p>
          <w:p w14:paraId="5A25AD4B" w14:textId="77777777" w:rsidR="0072331B" w:rsidRPr="00C52F00" w:rsidRDefault="0072331B" w:rsidP="005F54A1">
            <w:pPr>
              <w:contextualSpacing/>
              <w:rPr>
                <w:rFonts w:ascii="Arial" w:hAnsi="Arial" w:cs="Arial"/>
              </w:rPr>
            </w:pPr>
          </w:p>
        </w:tc>
        <w:tc>
          <w:tcPr>
            <w:tcW w:w="0" w:type="auto"/>
            <w:vAlign w:val="center"/>
          </w:tcPr>
          <w:p w14:paraId="7275F8D9" w14:textId="77777777" w:rsidR="0072331B" w:rsidRPr="00C52F00" w:rsidRDefault="0072331B" w:rsidP="005F54A1">
            <w:pPr>
              <w:contextualSpacing/>
              <w:jc w:val="center"/>
              <w:rPr>
                <w:rFonts w:ascii="Arial" w:hAnsi="Arial" w:cs="Arial"/>
              </w:rPr>
            </w:pPr>
            <w:r w:rsidRPr="00C52F00">
              <w:rPr>
                <w:rFonts w:ascii="Arial" w:hAnsi="Arial" w:cs="Arial"/>
              </w:rPr>
              <w:t>x</w:t>
            </w:r>
          </w:p>
        </w:tc>
        <w:tc>
          <w:tcPr>
            <w:tcW w:w="0" w:type="auto"/>
            <w:vAlign w:val="center"/>
          </w:tcPr>
          <w:p w14:paraId="32D89E89" w14:textId="77777777" w:rsidR="0072331B" w:rsidRPr="00C52F00" w:rsidRDefault="0072331B" w:rsidP="005F54A1">
            <w:pPr>
              <w:contextualSpacing/>
              <w:jc w:val="center"/>
              <w:rPr>
                <w:rFonts w:ascii="Arial" w:hAnsi="Arial" w:cs="Arial"/>
              </w:rPr>
            </w:pPr>
          </w:p>
        </w:tc>
      </w:tr>
      <w:tr w:rsidR="0072331B" w:rsidRPr="00C52F00" w14:paraId="36F403D6" w14:textId="77777777" w:rsidTr="0072331B">
        <w:trPr>
          <w:trHeight w:val="828"/>
        </w:trPr>
        <w:tc>
          <w:tcPr>
            <w:tcW w:w="0" w:type="auto"/>
            <w:vAlign w:val="center"/>
          </w:tcPr>
          <w:p w14:paraId="2211A3A0" w14:textId="77777777" w:rsidR="0072331B" w:rsidRPr="00C52F00" w:rsidRDefault="0072331B" w:rsidP="005F54A1">
            <w:pPr>
              <w:contextualSpacing/>
              <w:rPr>
                <w:rFonts w:ascii="Arial" w:hAnsi="Arial" w:cs="Arial"/>
              </w:rPr>
            </w:pPr>
            <w:r w:rsidRPr="00C52F00">
              <w:rPr>
                <w:rFonts w:ascii="Arial" w:hAnsi="Arial" w:cs="Arial"/>
              </w:rPr>
              <w:lastRenderedPageBreak/>
              <w:t>Diversity and inclusion</w:t>
            </w:r>
          </w:p>
        </w:tc>
        <w:tc>
          <w:tcPr>
            <w:tcW w:w="0" w:type="auto"/>
            <w:vAlign w:val="center"/>
          </w:tcPr>
          <w:p w14:paraId="19BF02B9" w14:textId="77777777" w:rsidR="0072331B" w:rsidRPr="00C52F00" w:rsidRDefault="0072331B" w:rsidP="005F54A1">
            <w:pPr>
              <w:contextualSpacing/>
              <w:jc w:val="center"/>
              <w:rPr>
                <w:rFonts w:ascii="Arial" w:hAnsi="Arial" w:cs="Arial"/>
              </w:rPr>
            </w:pPr>
            <w:r w:rsidRPr="00C52F00">
              <w:rPr>
                <w:rFonts w:ascii="Arial" w:hAnsi="Arial" w:cs="Arial"/>
              </w:rPr>
              <w:t>x</w:t>
            </w:r>
          </w:p>
        </w:tc>
        <w:tc>
          <w:tcPr>
            <w:tcW w:w="0" w:type="auto"/>
            <w:vAlign w:val="center"/>
          </w:tcPr>
          <w:p w14:paraId="4FD845A1" w14:textId="77777777" w:rsidR="0072331B" w:rsidRPr="00C52F00" w:rsidRDefault="0072331B" w:rsidP="005F54A1">
            <w:pPr>
              <w:contextualSpacing/>
              <w:jc w:val="center"/>
              <w:rPr>
                <w:rFonts w:ascii="Arial" w:hAnsi="Arial" w:cs="Arial"/>
                <w:b/>
              </w:rPr>
            </w:pPr>
          </w:p>
        </w:tc>
      </w:tr>
      <w:tr w:rsidR="0072331B" w:rsidRPr="00C52F00" w14:paraId="0BCC3961" w14:textId="77777777" w:rsidTr="0072331B">
        <w:trPr>
          <w:trHeight w:val="828"/>
        </w:trPr>
        <w:tc>
          <w:tcPr>
            <w:tcW w:w="0" w:type="auto"/>
            <w:vAlign w:val="center"/>
          </w:tcPr>
          <w:p w14:paraId="4A43F41F" w14:textId="77777777" w:rsidR="0072331B" w:rsidRPr="00C52F00" w:rsidRDefault="0072331B" w:rsidP="005F54A1">
            <w:pPr>
              <w:widowControl w:val="0"/>
              <w:tabs>
                <w:tab w:val="left" w:pos="502"/>
                <w:tab w:val="left" w:pos="644"/>
              </w:tabs>
              <w:contextualSpacing/>
              <w:rPr>
                <w:rFonts w:ascii="Arial" w:hAnsi="Arial" w:cs="Arial"/>
              </w:rPr>
            </w:pPr>
            <w:r w:rsidRPr="00C52F00">
              <w:rPr>
                <w:rFonts w:ascii="Arial" w:hAnsi="Arial" w:cs="Arial"/>
              </w:rPr>
              <w:t>Disability awareness</w:t>
            </w:r>
          </w:p>
        </w:tc>
        <w:tc>
          <w:tcPr>
            <w:tcW w:w="0" w:type="auto"/>
            <w:vAlign w:val="center"/>
          </w:tcPr>
          <w:p w14:paraId="2BF918C3" w14:textId="77777777" w:rsidR="0072331B" w:rsidRPr="00C52F00" w:rsidRDefault="0072331B" w:rsidP="005F54A1">
            <w:pPr>
              <w:contextualSpacing/>
              <w:jc w:val="center"/>
              <w:rPr>
                <w:rFonts w:ascii="Arial" w:hAnsi="Arial" w:cs="Arial"/>
              </w:rPr>
            </w:pPr>
          </w:p>
        </w:tc>
        <w:tc>
          <w:tcPr>
            <w:tcW w:w="0" w:type="auto"/>
            <w:vAlign w:val="center"/>
          </w:tcPr>
          <w:p w14:paraId="0E37BFF8" w14:textId="77777777" w:rsidR="0072331B" w:rsidRPr="00C52F00" w:rsidRDefault="0072331B" w:rsidP="005F54A1">
            <w:pPr>
              <w:contextualSpacing/>
              <w:jc w:val="center"/>
              <w:rPr>
                <w:rFonts w:ascii="Arial" w:hAnsi="Arial" w:cs="Arial"/>
              </w:rPr>
            </w:pPr>
            <w:r w:rsidRPr="00C52F00">
              <w:rPr>
                <w:rFonts w:ascii="Arial" w:hAnsi="Arial" w:cs="Arial"/>
              </w:rPr>
              <w:t>x</w:t>
            </w:r>
          </w:p>
        </w:tc>
      </w:tr>
      <w:tr w:rsidR="0072331B" w:rsidRPr="00C52F00" w14:paraId="7EFF0077" w14:textId="77777777" w:rsidTr="0072331B">
        <w:trPr>
          <w:trHeight w:val="828"/>
        </w:trPr>
        <w:tc>
          <w:tcPr>
            <w:tcW w:w="0" w:type="auto"/>
            <w:vAlign w:val="center"/>
          </w:tcPr>
          <w:p w14:paraId="34C1FF21" w14:textId="77777777" w:rsidR="0072331B" w:rsidRPr="00C52F00" w:rsidRDefault="0072331B" w:rsidP="005F54A1">
            <w:pPr>
              <w:contextualSpacing/>
              <w:rPr>
                <w:rFonts w:ascii="Arial" w:hAnsi="Arial" w:cs="Arial"/>
                <w:b/>
              </w:rPr>
            </w:pPr>
            <w:r w:rsidRPr="00C52F00">
              <w:rPr>
                <w:rFonts w:ascii="Arial" w:hAnsi="Arial" w:cs="Arial"/>
                <w:b/>
              </w:rPr>
              <w:t>Personal Qualities</w:t>
            </w:r>
          </w:p>
        </w:tc>
        <w:tc>
          <w:tcPr>
            <w:tcW w:w="0" w:type="auto"/>
            <w:vAlign w:val="center"/>
          </w:tcPr>
          <w:p w14:paraId="11655402" w14:textId="77777777" w:rsidR="0072331B" w:rsidRPr="00C52F00" w:rsidRDefault="0072331B" w:rsidP="005F54A1">
            <w:pPr>
              <w:contextualSpacing/>
              <w:jc w:val="center"/>
              <w:rPr>
                <w:rFonts w:ascii="Arial" w:hAnsi="Arial" w:cs="Arial"/>
              </w:rPr>
            </w:pPr>
          </w:p>
        </w:tc>
        <w:tc>
          <w:tcPr>
            <w:tcW w:w="0" w:type="auto"/>
            <w:vAlign w:val="center"/>
          </w:tcPr>
          <w:p w14:paraId="77547AFC" w14:textId="77777777" w:rsidR="0072331B" w:rsidRPr="00C52F00" w:rsidRDefault="0072331B" w:rsidP="005F54A1">
            <w:pPr>
              <w:contextualSpacing/>
              <w:jc w:val="center"/>
              <w:rPr>
                <w:rFonts w:ascii="Arial" w:hAnsi="Arial" w:cs="Arial"/>
              </w:rPr>
            </w:pPr>
          </w:p>
        </w:tc>
      </w:tr>
      <w:tr w:rsidR="0072331B" w:rsidRPr="00C52F00" w14:paraId="1F791DC0" w14:textId="77777777" w:rsidTr="0072331B">
        <w:trPr>
          <w:trHeight w:val="828"/>
        </w:trPr>
        <w:tc>
          <w:tcPr>
            <w:tcW w:w="0" w:type="auto"/>
            <w:vAlign w:val="center"/>
          </w:tcPr>
          <w:p w14:paraId="17C1DD3A" w14:textId="77777777" w:rsidR="0072331B" w:rsidRPr="00C52F00" w:rsidRDefault="0072331B" w:rsidP="005F54A1">
            <w:pPr>
              <w:contextualSpacing/>
              <w:rPr>
                <w:rFonts w:ascii="Arial" w:hAnsi="Arial" w:cs="Arial"/>
              </w:rPr>
            </w:pPr>
            <w:r w:rsidRPr="00C52F00">
              <w:rPr>
                <w:rFonts w:ascii="Arial" w:hAnsi="Arial" w:cs="Arial"/>
              </w:rPr>
              <w:t>Excellent interpersonal skills</w:t>
            </w:r>
          </w:p>
        </w:tc>
        <w:tc>
          <w:tcPr>
            <w:tcW w:w="0" w:type="auto"/>
            <w:vAlign w:val="center"/>
          </w:tcPr>
          <w:p w14:paraId="0350C7A0" w14:textId="77777777" w:rsidR="0072331B" w:rsidRPr="00C52F00" w:rsidRDefault="0072331B" w:rsidP="005F54A1">
            <w:pPr>
              <w:contextualSpacing/>
              <w:jc w:val="center"/>
              <w:rPr>
                <w:rFonts w:ascii="Arial" w:hAnsi="Arial" w:cs="Arial"/>
              </w:rPr>
            </w:pPr>
            <w:r w:rsidRPr="00C52F00">
              <w:rPr>
                <w:rFonts w:ascii="Arial" w:hAnsi="Arial" w:cs="Arial"/>
              </w:rPr>
              <w:t>x</w:t>
            </w:r>
          </w:p>
        </w:tc>
        <w:tc>
          <w:tcPr>
            <w:tcW w:w="0" w:type="auto"/>
            <w:vAlign w:val="center"/>
          </w:tcPr>
          <w:p w14:paraId="4D06F886" w14:textId="77777777" w:rsidR="0072331B" w:rsidRPr="00C52F00" w:rsidRDefault="0072331B" w:rsidP="005F54A1">
            <w:pPr>
              <w:contextualSpacing/>
              <w:jc w:val="center"/>
              <w:rPr>
                <w:rFonts w:ascii="Arial" w:hAnsi="Arial" w:cs="Arial"/>
              </w:rPr>
            </w:pPr>
          </w:p>
        </w:tc>
      </w:tr>
      <w:tr w:rsidR="0072331B" w:rsidRPr="00C52F00" w14:paraId="0A2B1EEC" w14:textId="77777777" w:rsidTr="0072331B">
        <w:trPr>
          <w:trHeight w:val="828"/>
        </w:trPr>
        <w:tc>
          <w:tcPr>
            <w:tcW w:w="0" w:type="auto"/>
            <w:vAlign w:val="center"/>
          </w:tcPr>
          <w:p w14:paraId="04771CE7" w14:textId="77777777" w:rsidR="0072331B" w:rsidRPr="00C52F00" w:rsidRDefault="0072331B" w:rsidP="005F54A1">
            <w:pPr>
              <w:contextualSpacing/>
              <w:rPr>
                <w:rFonts w:ascii="Arial" w:hAnsi="Arial" w:cs="Arial"/>
              </w:rPr>
            </w:pPr>
            <w:r w:rsidRPr="00C52F00">
              <w:rPr>
                <w:rFonts w:ascii="Arial" w:hAnsi="Arial" w:cs="Arial"/>
              </w:rPr>
              <w:t>Excellent standard of written &amp; verbal communication with experience of presenting/speaking at events and conferences</w:t>
            </w:r>
          </w:p>
        </w:tc>
        <w:tc>
          <w:tcPr>
            <w:tcW w:w="0" w:type="auto"/>
            <w:vAlign w:val="center"/>
          </w:tcPr>
          <w:p w14:paraId="689C8EB3" w14:textId="77777777" w:rsidR="0072331B" w:rsidRPr="00C52F00" w:rsidRDefault="0072331B" w:rsidP="005F54A1">
            <w:pPr>
              <w:contextualSpacing/>
              <w:jc w:val="center"/>
              <w:rPr>
                <w:rFonts w:ascii="Arial" w:hAnsi="Arial" w:cs="Arial"/>
              </w:rPr>
            </w:pPr>
            <w:r w:rsidRPr="00C52F00">
              <w:rPr>
                <w:rFonts w:ascii="Arial" w:hAnsi="Arial" w:cs="Arial"/>
              </w:rPr>
              <w:t>x</w:t>
            </w:r>
          </w:p>
        </w:tc>
        <w:tc>
          <w:tcPr>
            <w:tcW w:w="0" w:type="auto"/>
            <w:vAlign w:val="center"/>
          </w:tcPr>
          <w:p w14:paraId="591B5F7D" w14:textId="77777777" w:rsidR="0072331B" w:rsidRPr="00C52F00" w:rsidRDefault="0072331B" w:rsidP="005F54A1">
            <w:pPr>
              <w:contextualSpacing/>
              <w:jc w:val="center"/>
              <w:rPr>
                <w:rFonts w:ascii="Arial" w:hAnsi="Arial" w:cs="Arial"/>
              </w:rPr>
            </w:pPr>
          </w:p>
        </w:tc>
      </w:tr>
      <w:tr w:rsidR="0072331B" w:rsidRPr="00C52F00" w14:paraId="3A2FBACA" w14:textId="77777777" w:rsidTr="0072331B">
        <w:trPr>
          <w:trHeight w:val="828"/>
        </w:trPr>
        <w:tc>
          <w:tcPr>
            <w:tcW w:w="0" w:type="auto"/>
            <w:vAlign w:val="center"/>
          </w:tcPr>
          <w:p w14:paraId="334DF56A" w14:textId="77777777" w:rsidR="0072331B" w:rsidRPr="00C52F00" w:rsidRDefault="0072331B" w:rsidP="005F54A1">
            <w:pPr>
              <w:contextualSpacing/>
              <w:rPr>
                <w:rFonts w:ascii="Arial" w:hAnsi="Arial" w:cs="Arial"/>
              </w:rPr>
            </w:pPr>
            <w:r w:rsidRPr="00C52F00">
              <w:rPr>
                <w:rFonts w:ascii="Arial" w:hAnsi="Arial" w:cs="Arial"/>
              </w:rPr>
              <w:t>Excellent time management skills, including prioritisation &amp; delegation techniques</w:t>
            </w:r>
          </w:p>
        </w:tc>
        <w:tc>
          <w:tcPr>
            <w:tcW w:w="0" w:type="auto"/>
            <w:vAlign w:val="center"/>
          </w:tcPr>
          <w:p w14:paraId="50CCA764" w14:textId="77777777" w:rsidR="0072331B" w:rsidRPr="00C52F00" w:rsidRDefault="0072331B" w:rsidP="005F54A1">
            <w:pPr>
              <w:contextualSpacing/>
              <w:jc w:val="center"/>
              <w:rPr>
                <w:rFonts w:ascii="Arial" w:hAnsi="Arial" w:cs="Arial"/>
              </w:rPr>
            </w:pPr>
            <w:r w:rsidRPr="00C52F00">
              <w:rPr>
                <w:rFonts w:ascii="Arial" w:hAnsi="Arial" w:cs="Arial"/>
              </w:rPr>
              <w:t>x</w:t>
            </w:r>
          </w:p>
        </w:tc>
        <w:tc>
          <w:tcPr>
            <w:tcW w:w="0" w:type="auto"/>
            <w:vAlign w:val="center"/>
          </w:tcPr>
          <w:p w14:paraId="563E96E5" w14:textId="77777777" w:rsidR="0072331B" w:rsidRPr="00C52F00" w:rsidRDefault="0072331B" w:rsidP="005F54A1">
            <w:pPr>
              <w:contextualSpacing/>
              <w:jc w:val="center"/>
              <w:rPr>
                <w:rFonts w:ascii="Arial" w:hAnsi="Arial" w:cs="Arial"/>
              </w:rPr>
            </w:pPr>
          </w:p>
        </w:tc>
      </w:tr>
      <w:tr w:rsidR="0072331B" w:rsidRPr="00C52F00" w14:paraId="5626E8AE" w14:textId="77777777" w:rsidTr="0072331B">
        <w:trPr>
          <w:trHeight w:val="828"/>
        </w:trPr>
        <w:tc>
          <w:tcPr>
            <w:tcW w:w="0" w:type="auto"/>
            <w:vAlign w:val="center"/>
          </w:tcPr>
          <w:p w14:paraId="541DAAED" w14:textId="77777777" w:rsidR="0072331B" w:rsidRPr="00C52F00" w:rsidRDefault="0072331B" w:rsidP="005F54A1">
            <w:pPr>
              <w:contextualSpacing/>
              <w:rPr>
                <w:rFonts w:ascii="Arial" w:hAnsi="Arial" w:cs="Arial"/>
              </w:rPr>
            </w:pPr>
            <w:r w:rsidRPr="00C52F00">
              <w:rPr>
                <w:rFonts w:ascii="Arial" w:hAnsi="Arial" w:cs="Arial"/>
              </w:rPr>
              <w:t>Initiative and self-motivation</w:t>
            </w:r>
          </w:p>
        </w:tc>
        <w:tc>
          <w:tcPr>
            <w:tcW w:w="0" w:type="auto"/>
            <w:vAlign w:val="center"/>
          </w:tcPr>
          <w:p w14:paraId="1133343F" w14:textId="77777777" w:rsidR="0072331B" w:rsidRPr="00C52F00" w:rsidRDefault="0072331B" w:rsidP="005F54A1">
            <w:pPr>
              <w:contextualSpacing/>
              <w:jc w:val="center"/>
              <w:rPr>
                <w:rFonts w:ascii="Arial" w:hAnsi="Arial" w:cs="Arial"/>
              </w:rPr>
            </w:pPr>
            <w:r w:rsidRPr="00C52F00">
              <w:rPr>
                <w:rFonts w:ascii="Arial" w:hAnsi="Arial" w:cs="Arial"/>
              </w:rPr>
              <w:t>x</w:t>
            </w:r>
          </w:p>
        </w:tc>
        <w:tc>
          <w:tcPr>
            <w:tcW w:w="0" w:type="auto"/>
            <w:vAlign w:val="center"/>
          </w:tcPr>
          <w:p w14:paraId="746808CF" w14:textId="77777777" w:rsidR="0072331B" w:rsidRPr="00C52F00" w:rsidRDefault="0072331B" w:rsidP="005F54A1">
            <w:pPr>
              <w:contextualSpacing/>
              <w:jc w:val="center"/>
              <w:rPr>
                <w:rFonts w:ascii="Arial" w:hAnsi="Arial" w:cs="Arial"/>
              </w:rPr>
            </w:pPr>
          </w:p>
        </w:tc>
      </w:tr>
      <w:tr w:rsidR="0072331B" w:rsidRPr="00C52F00" w14:paraId="066B908B" w14:textId="77777777" w:rsidTr="0072331B">
        <w:trPr>
          <w:trHeight w:val="828"/>
        </w:trPr>
        <w:tc>
          <w:tcPr>
            <w:tcW w:w="0" w:type="auto"/>
            <w:vAlign w:val="center"/>
          </w:tcPr>
          <w:p w14:paraId="2DB9423D" w14:textId="77777777" w:rsidR="0072331B" w:rsidRPr="00C52F00" w:rsidRDefault="0072331B" w:rsidP="005F54A1">
            <w:pPr>
              <w:contextualSpacing/>
              <w:rPr>
                <w:rFonts w:ascii="Arial" w:hAnsi="Arial" w:cs="Arial"/>
              </w:rPr>
            </w:pPr>
            <w:r w:rsidRPr="00C52F00">
              <w:rPr>
                <w:rFonts w:ascii="Arial" w:hAnsi="Arial" w:cs="Arial"/>
              </w:rPr>
              <w:t>Natural networker and connector of people</w:t>
            </w:r>
          </w:p>
        </w:tc>
        <w:tc>
          <w:tcPr>
            <w:tcW w:w="0" w:type="auto"/>
            <w:vAlign w:val="center"/>
          </w:tcPr>
          <w:p w14:paraId="372EEEA2" w14:textId="77777777" w:rsidR="0072331B" w:rsidRPr="00C52F00" w:rsidRDefault="0072331B" w:rsidP="005F54A1">
            <w:pPr>
              <w:contextualSpacing/>
              <w:jc w:val="center"/>
              <w:rPr>
                <w:rFonts w:ascii="Arial" w:hAnsi="Arial" w:cs="Arial"/>
              </w:rPr>
            </w:pPr>
            <w:r w:rsidRPr="00C52F00">
              <w:rPr>
                <w:rFonts w:ascii="Arial" w:hAnsi="Arial" w:cs="Arial"/>
              </w:rPr>
              <w:t>x</w:t>
            </w:r>
          </w:p>
        </w:tc>
        <w:tc>
          <w:tcPr>
            <w:tcW w:w="0" w:type="auto"/>
            <w:vAlign w:val="center"/>
          </w:tcPr>
          <w:p w14:paraId="1E8599D7" w14:textId="77777777" w:rsidR="0072331B" w:rsidRPr="00C52F00" w:rsidRDefault="0072331B" w:rsidP="005F54A1">
            <w:pPr>
              <w:contextualSpacing/>
              <w:jc w:val="center"/>
              <w:rPr>
                <w:rFonts w:ascii="Arial" w:hAnsi="Arial" w:cs="Arial"/>
              </w:rPr>
            </w:pPr>
          </w:p>
        </w:tc>
      </w:tr>
      <w:tr w:rsidR="0072331B" w:rsidRPr="00C52F00" w14:paraId="77C76CEF" w14:textId="77777777" w:rsidTr="0072331B">
        <w:trPr>
          <w:trHeight w:val="828"/>
        </w:trPr>
        <w:tc>
          <w:tcPr>
            <w:tcW w:w="0" w:type="auto"/>
            <w:vAlign w:val="center"/>
          </w:tcPr>
          <w:p w14:paraId="6794EA41" w14:textId="77777777" w:rsidR="0072331B" w:rsidRPr="00C52F00" w:rsidRDefault="0072331B" w:rsidP="005F54A1">
            <w:pPr>
              <w:contextualSpacing/>
              <w:rPr>
                <w:rFonts w:ascii="Arial" w:hAnsi="Arial" w:cs="Arial"/>
              </w:rPr>
            </w:pPr>
            <w:r w:rsidRPr="00C52F00">
              <w:rPr>
                <w:rFonts w:ascii="Arial" w:hAnsi="Arial" w:cs="Arial"/>
              </w:rPr>
              <w:t>Good motivator</w:t>
            </w:r>
          </w:p>
        </w:tc>
        <w:tc>
          <w:tcPr>
            <w:tcW w:w="0" w:type="auto"/>
            <w:vAlign w:val="center"/>
          </w:tcPr>
          <w:p w14:paraId="56EB9D93" w14:textId="77777777" w:rsidR="0072331B" w:rsidRPr="00C52F00" w:rsidRDefault="0072331B" w:rsidP="005F54A1">
            <w:pPr>
              <w:contextualSpacing/>
              <w:jc w:val="center"/>
              <w:rPr>
                <w:rFonts w:ascii="Arial" w:hAnsi="Arial" w:cs="Arial"/>
              </w:rPr>
            </w:pPr>
            <w:r w:rsidRPr="00C52F00">
              <w:rPr>
                <w:rFonts w:ascii="Arial" w:hAnsi="Arial" w:cs="Arial"/>
              </w:rPr>
              <w:t>x</w:t>
            </w:r>
          </w:p>
        </w:tc>
        <w:tc>
          <w:tcPr>
            <w:tcW w:w="0" w:type="auto"/>
            <w:vAlign w:val="center"/>
          </w:tcPr>
          <w:p w14:paraId="2808E1B4" w14:textId="77777777" w:rsidR="0072331B" w:rsidRPr="00C52F00" w:rsidRDefault="0072331B" w:rsidP="005F54A1">
            <w:pPr>
              <w:contextualSpacing/>
              <w:jc w:val="center"/>
              <w:rPr>
                <w:rFonts w:ascii="Arial" w:hAnsi="Arial" w:cs="Arial"/>
              </w:rPr>
            </w:pPr>
          </w:p>
        </w:tc>
      </w:tr>
      <w:tr w:rsidR="0072331B" w:rsidRPr="00C52F00" w14:paraId="1E82F6F6" w14:textId="77777777" w:rsidTr="0072331B">
        <w:trPr>
          <w:trHeight w:val="828"/>
        </w:trPr>
        <w:tc>
          <w:tcPr>
            <w:tcW w:w="0" w:type="auto"/>
            <w:vAlign w:val="center"/>
          </w:tcPr>
          <w:p w14:paraId="38AB1605" w14:textId="77777777" w:rsidR="0072331B" w:rsidRPr="00C52F00" w:rsidRDefault="0072331B" w:rsidP="005F54A1">
            <w:pPr>
              <w:contextualSpacing/>
              <w:rPr>
                <w:rFonts w:ascii="Arial" w:hAnsi="Arial" w:cs="Arial"/>
              </w:rPr>
            </w:pPr>
            <w:r w:rsidRPr="00C52F00">
              <w:rPr>
                <w:rFonts w:ascii="Arial" w:hAnsi="Arial" w:cs="Arial"/>
              </w:rPr>
              <w:t>A proactive &amp; flexible working approach</w:t>
            </w:r>
          </w:p>
        </w:tc>
        <w:tc>
          <w:tcPr>
            <w:tcW w:w="0" w:type="auto"/>
            <w:vAlign w:val="center"/>
          </w:tcPr>
          <w:p w14:paraId="167887C6" w14:textId="77777777" w:rsidR="0072331B" w:rsidRPr="00C52F00" w:rsidRDefault="0072331B" w:rsidP="005F54A1">
            <w:pPr>
              <w:contextualSpacing/>
              <w:jc w:val="center"/>
              <w:rPr>
                <w:rFonts w:ascii="Arial" w:hAnsi="Arial" w:cs="Arial"/>
              </w:rPr>
            </w:pPr>
            <w:r w:rsidRPr="00C52F00">
              <w:rPr>
                <w:rFonts w:ascii="Arial" w:hAnsi="Arial" w:cs="Arial"/>
              </w:rPr>
              <w:t>x</w:t>
            </w:r>
          </w:p>
        </w:tc>
        <w:tc>
          <w:tcPr>
            <w:tcW w:w="0" w:type="auto"/>
            <w:vAlign w:val="center"/>
          </w:tcPr>
          <w:p w14:paraId="28FD751F" w14:textId="77777777" w:rsidR="0072331B" w:rsidRPr="00C52F00" w:rsidRDefault="0072331B" w:rsidP="005F54A1">
            <w:pPr>
              <w:contextualSpacing/>
              <w:jc w:val="center"/>
              <w:rPr>
                <w:rFonts w:ascii="Arial" w:hAnsi="Arial" w:cs="Arial"/>
              </w:rPr>
            </w:pPr>
          </w:p>
        </w:tc>
      </w:tr>
      <w:tr w:rsidR="0072331B" w:rsidRPr="00C52F00" w14:paraId="15EB36E9" w14:textId="77777777" w:rsidTr="0072331B">
        <w:trPr>
          <w:trHeight w:val="828"/>
        </w:trPr>
        <w:tc>
          <w:tcPr>
            <w:tcW w:w="0" w:type="auto"/>
            <w:vAlign w:val="center"/>
          </w:tcPr>
          <w:p w14:paraId="214906E6" w14:textId="172701C4" w:rsidR="0072331B" w:rsidRPr="00C52F00" w:rsidRDefault="0072331B" w:rsidP="005F54A1">
            <w:pPr>
              <w:contextualSpacing/>
              <w:rPr>
                <w:rFonts w:ascii="Arial" w:hAnsi="Arial" w:cs="Arial"/>
              </w:rPr>
            </w:pPr>
            <w:r w:rsidRPr="00C52F00">
              <w:rPr>
                <w:rFonts w:ascii="Arial" w:hAnsi="Arial" w:cs="Arial"/>
              </w:rPr>
              <w:t>Flexible towards working hours with events at evenings and weekends</w:t>
            </w:r>
          </w:p>
        </w:tc>
        <w:tc>
          <w:tcPr>
            <w:tcW w:w="0" w:type="auto"/>
            <w:vAlign w:val="center"/>
          </w:tcPr>
          <w:p w14:paraId="099A5CA1" w14:textId="77777777" w:rsidR="0072331B" w:rsidRPr="00C52F00" w:rsidRDefault="0072331B" w:rsidP="005F54A1">
            <w:pPr>
              <w:contextualSpacing/>
              <w:jc w:val="center"/>
              <w:rPr>
                <w:rFonts w:ascii="Arial" w:hAnsi="Arial" w:cs="Arial"/>
              </w:rPr>
            </w:pPr>
          </w:p>
        </w:tc>
        <w:tc>
          <w:tcPr>
            <w:tcW w:w="0" w:type="auto"/>
            <w:vAlign w:val="center"/>
          </w:tcPr>
          <w:p w14:paraId="01E05360" w14:textId="77777777" w:rsidR="0072331B" w:rsidRPr="00C52F00" w:rsidRDefault="0072331B" w:rsidP="005F54A1">
            <w:pPr>
              <w:contextualSpacing/>
              <w:jc w:val="center"/>
              <w:rPr>
                <w:rFonts w:ascii="Arial" w:hAnsi="Arial" w:cs="Arial"/>
              </w:rPr>
            </w:pPr>
            <w:r w:rsidRPr="00C52F00">
              <w:rPr>
                <w:rFonts w:ascii="Arial" w:hAnsi="Arial" w:cs="Arial"/>
              </w:rPr>
              <w:t>x</w:t>
            </w:r>
          </w:p>
        </w:tc>
      </w:tr>
    </w:tbl>
    <w:p w14:paraId="4DA36764" w14:textId="77777777" w:rsidR="00765FF4" w:rsidRPr="00C52F00" w:rsidRDefault="00765FF4">
      <w:pPr>
        <w:rPr>
          <w:rFonts w:ascii="Arial" w:hAnsi="Arial" w:cs="Arial"/>
        </w:rPr>
      </w:pPr>
    </w:p>
    <w:sectPr w:rsidR="00765FF4" w:rsidRPr="00C52F00" w:rsidSect="00D86A2A">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F72E8" w14:textId="77777777" w:rsidR="00382A30" w:rsidRDefault="00382A30" w:rsidP="00C52F00">
      <w:r>
        <w:separator/>
      </w:r>
    </w:p>
  </w:endnote>
  <w:endnote w:type="continuationSeparator" w:id="0">
    <w:p w14:paraId="0AD1F32B" w14:textId="77777777" w:rsidR="00382A30" w:rsidRDefault="00382A30" w:rsidP="00C5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6110C" w14:textId="77777777" w:rsidR="00382A30" w:rsidRDefault="00382A30" w:rsidP="00C52F00">
      <w:r>
        <w:separator/>
      </w:r>
    </w:p>
  </w:footnote>
  <w:footnote w:type="continuationSeparator" w:id="0">
    <w:p w14:paraId="23100966" w14:textId="77777777" w:rsidR="00382A30" w:rsidRDefault="00382A30" w:rsidP="00C52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F5E3" w14:textId="1359FC1B" w:rsidR="00C52F00" w:rsidRDefault="00C52F00" w:rsidP="00C52F00">
    <w:pPr>
      <w:pStyle w:val="Header"/>
      <w:jc w:val="right"/>
    </w:pPr>
    <w:r w:rsidRPr="009A6197">
      <w:rPr>
        <w:noProof/>
      </w:rPr>
      <w:drawing>
        <wp:inline distT="0" distB="0" distL="0" distR="0" wp14:anchorId="45175E2F" wp14:editId="2C851195">
          <wp:extent cx="1839595" cy="531495"/>
          <wp:effectExtent l="0" t="0" r="0" b="0"/>
          <wp:docPr id="1" name="Picture 4" descr="AH logo-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H logo-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531495"/>
                  </a:xfrm>
                  <a:prstGeom prst="rect">
                    <a:avLst/>
                  </a:prstGeom>
                  <a:noFill/>
                  <a:ln>
                    <a:noFill/>
                  </a:ln>
                </pic:spPr>
              </pic:pic>
            </a:graphicData>
          </a:graphic>
        </wp:inline>
      </w:drawing>
    </w:r>
  </w:p>
  <w:p w14:paraId="7E295446" w14:textId="77777777" w:rsidR="00C52F00" w:rsidRDefault="00C52F00" w:rsidP="00C52F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3454C"/>
    <w:multiLevelType w:val="multilevel"/>
    <w:tmpl w:val="57666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1B"/>
    <w:rsid w:val="00382A30"/>
    <w:rsid w:val="0072331B"/>
    <w:rsid w:val="00765FF4"/>
    <w:rsid w:val="00AF7273"/>
    <w:rsid w:val="00C52F00"/>
    <w:rsid w:val="00D86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343D8"/>
  <w15:chartTrackingRefBased/>
  <w15:docId w15:val="{9758DB00-EE63-8F4E-8998-BE5181B0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331B"/>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F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2F00"/>
    <w:rPr>
      <w:rFonts w:ascii="Times New Roman" w:eastAsia="Calibri" w:hAnsi="Times New Roman" w:cs="Times New Roman"/>
      <w:sz w:val="18"/>
      <w:szCs w:val="18"/>
      <w:lang w:eastAsia="en-GB"/>
    </w:rPr>
  </w:style>
  <w:style w:type="paragraph" w:styleId="Header">
    <w:name w:val="header"/>
    <w:basedOn w:val="Normal"/>
    <w:link w:val="HeaderChar"/>
    <w:uiPriority w:val="99"/>
    <w:unhideWhenUsed/>
    <w:rsid w:val="00C52F00"/>
    <w:pPr>
      <w:tabs>
        <w:tab w:val="center" w:pos="4513"/>
        <w:tab w:val="right" w:pos="9026"/>
      </w:tabs>
    </w:pPr>
  </w:style>
  <w:style w:type="character" w:customStyle="1" w:styleId="HeaderChar">
    <w:name w:val="Header Char"/>
    <w:basedOn w:val="DefaultParagraphFont"/>
    <w:link w:val="Header"/>
    <w:uiPriority w:val="99"/>
    <w:rsid w:val="00C52F00"/>
    <w:rPr>
      <w:rFonts w:ascii="Calibri" w:eastAsia="Calibri" w:hAnsi="Calibri" w:cs="Calibri"/>
      <w:lang w:eastAsia="en-GB"/>
    </w:rPr>
  </w:style>
  <w:style w:type="paragraph" w:styleId="Footer">
    <w:name w:val="footer"/>
    <w:basedOn w:val="Normal"/>
    <w:link w:val="FooterChar"/>
    <w:uiPriority w:val="99"/>
    <w:unhideWhenUsed/>
    <w:rsid w:val="00C52F00"/>
    <w:pPr>
      <w:tabs>
        <w:tab w:val="center" w:pos="4513"/>
        <w:tab w:val="right" w:pos="9026"/>
      </w:tabs>
    </w:pPr>
  </w:style>
  <w:style w:type="character" w:customStyle="1" w:styleId="FooterChar">
    <w:name w:val="Footer Char"/>
    <w:basedOn w:val="DefaultParagraphFont"/>
    <w:link w:val="Footer"/>
    <w:uiPriority w:val="99"/>
    <w:rsid w:val="00C52F00"/>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941</Words>
  <Characters>5369</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2020-10-27T14:03:00Z</cp:lastPrinted>
  <dcterms:created xsi:type="dcterms:W3CDTF">2020-10-27T14:07:00Z</dcterms:created>
  <dcterms:modified xsi:type="dcterms:W3CDTF">2020-10-27T14:07:00Z</dcterms:modified>
</cp:coreProperties>
</file>